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B0" w:rsidRDefault="00FC56B0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Ростовская область,  Волгодонской район, х. Лагутники</w:t>
      </w:r>
    </w:p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учреждение: Лагутнинская средняя общеобразовательная школа</w:t>
      </w:r>
    </w:p>
    <w:p w:rsidR="00C96514" w:rsidRPr="00601ED5" w:rsidRDefault="00C96514" w:rsidP="00C96514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79E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.08.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79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   </w:t>
      </w:r>
      <w:r w:rsidRPr="003C0445">
        <w:rPr>
          <w:rFonts w:ascii="Times New Roman" w:hAnsi="Times New Roman" w:cs="Times New Roman"/>
          <w:sz w:val="24"/>
          <w:szCs w:val="24"/>
        </w:rPr>
        <w:t>О.В. Мокроусова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C0445">
        <w:rPr>
          <w:rFonts w:ascii="Times New Roman" w:hAnsi="Times New Roman" w:cs="Times New Roman"/>
          <w:i/>
          <w:sz w:val="24"/>
          <w:szCs w:val="24"/>
        </w:rPr>
        <w:t xml:space="preserve">Директор МБОУ: Лагутнинская СОШ           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6514" w:rsidRPr="00601ED5" w:rsidRDefault="00C96514" w:rsidP="00C96514">
      <w:pPr>
        <w:shd w:val="clear" w:color="auto" w:fill="FFFFFF"/>
        <w:spacing w:after="0"/>
        <w:ind w:left="5387"/>
        <w:jc w:val="right"/>
        <w:rPr>
          <w:color w:val="000000"/>
          <w:sz w:val="28"/>
          <w:szCs w:val="28"/>
        </w:rPr>
      </w:pPr>
      <w:r w:rsidRPr="003C044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96514" w:rsidRPr="00601ED5" w:rsidRDefault="00C96514" w:rsidP="00C96514">
      <w:pPr>
        <w:keepNext/>
        <w:snapToGrid w:val="0"/>
        <w:spacing w:line="180" w:lineRule="atLeast"/>
        <w:jc w:val="center"/>
        <w:rPr>
          <w:b/>
          <w:sz w:val="28"/>
          <w:szCs w:val="28"/>
        </w:rPr>
      </w:pPr>
    </w:p>
    <w:p w:rsidR="009A79E1" w:rsidRDefault="009A79E1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6514" w:rsidRPr="00206057" w:rsidRDefault="00C96514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06057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0C23D9" w:rsidRDefault="00F12678" w:rsidP="00F12678">
      <w:pPr>
        <w:tabs>
          <w:tab w:val="left" w:pos="3855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внеурочной деятельности</w:t>
      </w:r>
    </w:p>
    <w:p w:rsidR="000C23D9" w:rsidRDefault="00E66CFF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«Химия и окружающая среда</w:t>
      </w:r>
      <w:r w:rsidR="00F12678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FC56B0" w:rsidRDefault="00FC56B0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«Точка роста»</w:t>
      </w:r>
    </w:p>
    <w:p w:rsidR="00F12678" w:rsidRDefault="00F12678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2678" w:rsidRPr="0009310C" w:rsidRDefault="00F12678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79E1" w:rsidRPr="0009310C" w:rsidRDefault="009A79E1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9310C">
        <w:rPr>
          <w:rFonts w:ascii="Times New Roman" w:eastAsia="Times New Roman" w:hAnsi="Times New Roman" w:cs="Times New Roman"/>
          <w:sz w:val="32"/>
          <w:szCs w:val="32"/>
        </w:rPr>
        <w:t xml:space="preserve">Базовый уровень </w:t>
      </w:r>
      <w:r w:rsidR="005A0ED8">
        <w:rPr>
          <w:rFonts w:ascii="Times New Roman" w:eastAsia="Times New Roman" w:hAnsi="Times New Roman" w:cs="Times New Roman"/>
          <w:sz w:val="32"/>
          <w:szCs w:val="32"/>
        </w:rPr>
        <w:t>основного</w:t>
      </w:r>
    </w:p>
    <w:p w:rsidR="009A79E1" w:rsidRPr="00206057" w:rsidRDefault="009A79E1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общего</w:t>
      </w:r>
      <w:r w:rsidRPr="00206057">
        <w:rPr>
          <w:rFonts w:ascii="Times New Roman" w:eastAsia="Times New Roman" w:hAnsi="Times New Roman" w:cs="Times New Roman"/>
          <w:sz w:val="32"/>
          <w:szCs w:val="32"/>
        </w:rPr>
        <w:t xml:space="preserve"> образования</w:t>
      </w:r>
    </w:p>
    <w:p w:rsidR="009A79E1" w:rsidRPr="00206057" w:rsidRDefault="009A79E1" w:rsidP="009A79E1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79E1" w:rsidRPr="0009310C" w:rsidRDefault="009A79E1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9E1" w:rsidRPr="0009310C" w:rsidRDefault="00E66CFF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A79E1" w:rsidRPr="0009310C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9A79E1" w:rsidRPr="0009310C" w:rsidRDefault="009A79E1" w:rsidP="009A79E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9310C">
        <w:rPr>
          <w:sz w:val="28"/>
          <w:szCs w:val="28"/>
        </w:rPr>
        <w:t xml:space="preserve">                                        </w:t>
      </w:r>
    </w:p>
    <w:p w:rsidR="009A79E1" w:rsidRPr="0009310C" w:rsidRDefault="009A79E1" w:rsidP="009A79E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9310C">
        <w:rPr>
          <w:sz w:val="28"/>
          <w:szCs w:val="28"/>
        </w:rPr>
        <w:t xml:space="preserve">                           </w:t>
      </w:r>
    </w:p>
    <w:p w:rsidR="009A79E1" w:rsidRPr="00C9335C" w:rsidRDefault="009A79E1" w:rsidP="009A79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09310C">
        <w:rPr>
          <w:sz w:val="28"/>
          <w:szCs w:val="28"/>
        </w:rPr>
        <w:t xml:space="preserve">Количество часов – </w:t>
      </w:r>
      <w:r w:rsidR="00F12678">
        <w:rPr>
          <w:sz w:val="28"/>
          <w:szCs w:val="28"/>
        </w:rPr>
        <w:t>1 час</w:t>
      </w:r>
      <w:r w:rsidR="00F12678">
        <w:rPr>
          <w:b/>
          <w:bCs/>
          <w:sz w:val="28"/>
          <w:szCs w:val="28"/>
        </w:rPr>
        <w:t xml:space="preserve"> </w:t>
      </w:r>
      <w:r w:rsidRPr="00B17881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неделю, </w:t>
      </w:r>
      <w:r w:rsidRPr="00D161E7">
        <w:rPr>
          <w:sz w:val="28"/>
          <w:szCs w:val="28"/>
        </w:rPr>
        <w:t xml:space="preserve">всего </w:t>
      </w:r>
      <w:r w:rsidR="005A0ED8">
        <w:rPr>
          <w:sz w:val="28"/>
          <w:szCs w:val="28"/>
        </w:rPr>
        <w:t>35</w:t>
      </w:r>
      <w:r w:rsidRPr="00D161E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</w:p>
    <w:p w:rsidR="009A79E1" w:rsidRPr="00C9335C" w:rsidRDefault="009A79E1" w:rsidP="009A79E1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b/>
          <w:bCs/>
          <w:sz w:val="28"/>
          <w:szCs w:val="28"/>
        </w:rPr>
      </w:pP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A79E1" w:rsidRPr="001B5F41" w:rsidRDefault="009A79E1" w:rsidP="009A79E1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F41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9A79E1" w:rsidRPr="0009310C" w:rsidRDefault="0009310C" w:rsidP="009A7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310C">
        <w:rPr>
          <w:rFonts w:ascii="Times New Roman" w:eastAsia="Times New Roman" w:hAnsi="Times New Roman" w:cs="Times New Roman"/>
          <w:sz w:val="28"/>
          <w:szCs w:val="28"/>
        </w:rPr>
        <w:t>Кислова Кристина Сергеевна</w:t>
      </w:r>
    </w:p>
    <w:p w:rsidR="009A79E1" w:rsidRPr="00206057" w:rsidRDefault="009A79E1" w:rsidP="009A79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310C" w:rsidRDefault="0009310C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2021-2022</w:t>
      </w:r>
      <w:r w:rsidRPr="002060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уч. год</w:t>
      </w:r>
    </w:p>
    <w:p w:rsidR="009A79E1" w:rsidRDefault="009A79E1" w:rsidP="009A79E1">
      <w:pPr>
        <w:pStyle w:val="ac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Hlk80891101"/>
      <w:r>
        <w:rPr>
          <w:rFonts w:ascii="Times New Roman" w:hAnsi="Times New Roman" w:cs="Times New Roman"/>
          <w:sz w:val="28"/>
          <w:u w:val="single"/>
        </w:rPr>
        <w:lastRenderedPageBreak/>
        <w:t>ПОЯСНИТЕЛЬНАЯ ЗАПИСКА</w:t>
      </w:r>
    </w:p>
    <w:p w:rsidR="00F12678" w:rsidRPr="006A6A36" w:rsidRDefault="00F12678" w:rsidP="009A79E1">
      <w:pPr>
        <w:pStyle w:val="ac"/>
        <w:jc w:val="center"/>
        <w:rPr>
          <w:rFonts w:ascii="Times New Roman" w:hAnsi="Times New Roman" w:cs="Times New Roman"/>
          <w:sz w:val="28"/>
          <w:u w:val="single"/>
        </w:rPr>
      </w:pPr>
    </w:p>
    <w:p w:rsidR="00F12678" w:rsidRPr="00F12678" w:rsidRDefault="005A0ED8" w:rsidP="005A0E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курса внеур</w:t>
      </w:r>
      <w:r w:rsidR="00E66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очной деятельности «Химия и окружающая среда» составлена для 9 класса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</w:t>
      </w:r>
      <w:r w:rsid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bookmarkEnd w:id="1"/>
    <w:p w:rsidR="009A79E1" w:rsidRPr="006A6A36" w:rsidRDefault="009A79E1" w:rsidP="00E6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- нормативных документов:</w:t>
      </w:r>
    </w:p>
    <w:p w:rsidR="009A79E1" w:rsidRPr="006A6A36" w:rsidRDefault="009A79E1" w:rsidP="003C44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Об образовании в Российской Федерации: Федеральный закон от 29 декабря 2012 г. № 273-ФЗ. </w:t>
      </w:r>
    </w:p>
    <w:p w:rsidR="009A79E1" w:rsidRPr="006A6A36" w:rsidRDefault="009A79E1" w:rsidP="003C44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образования: приказ Минобрнауки России от 17 декабря 2010 г. № 1897. </w:t>
      </w:r>
    </w:p>
    <w:p w:rsidR="009A79E1" w:rsidRPr="006A6A36" w:rsidRDefault="009A79E1" w:rsidP="003C44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29.12.2014г.№1644 «О внесении изменений в приказ Министерства образования и науки Российской Федерации от 17.12.2010гю № 1897 «Об утверждении федерального государственного образовательного стандарта основного общего образования».</w:t>
      </w:r>
    </w:p>
    <w:p w:rsidR="009A79E1" w:rsidRPr="006A6A36" w:rsidRDefault="009A79E1" w:rsidP="003C44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8 апреля 2015 г. №1/15) </w:t>
      </w:r>
    </w:p>
    <w:p w:rsidR="009A79E1" w:rsidRPr="006A6A36" w:rsidRDefault="009A79E1" w:rsidP="003C44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МБОУ: Лагутнинская СОШ</w:t>
      </w:r>
    </w:p>
    <w:p w:rsidR="009A79E1" w:rsidRPr="006A6A36" w:rsidRDefault="009A79E1" w:rsidP="003C445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 189 «Об утверждении </w:t>
      </w:r>
      <w:r w:rsidRPr="006A6A36">
        <w:rPr>
          <w:rFonts w:ascii="Times New Roman" w:hAnsi="Times New Roman" w:cs="Times New Roman"/>
          <w:bCs/>
          <w:sz w:val="24"/>
          <w:szCs w:val="24"/>
        </w:rPr>
        <w:t xml:space="preserve">СанПиН 2.4.2.2821-10 </w:t>
      </w:r>
      <w:r w:rsidRPr="006A6A36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9A79E1" w:rsidRPr="006A6A36" w:rsidRDefault="009A79E1" w:rsidP="003C445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среднего общего образования, утверждённого приказом Министерства образования и науки Российской Федерации от 31 марта 2014 г. №253</w:t>
      </w:r>
    </w:p>
    <w:p w:rsidR="009A79E1" w:rsidRDefault="00E66CFF" w:rsidP="00E66CF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9A79E1"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 (ФГОС), утвержденный приказом Министерства образования и науки РФ от 17.12.2010 г. № 1897 «Об утверждении Федерального государственного образовательного стандарта основного общего образования», и примерная основная образовательная программа основного общего образования, одобренная решением федерального учебно-методического объединения по общему образованию от 08.04.2015 г. № 1/15.</w:t>
      </w:r>
      <w:r w:rsidR="009A79E1" w:rsidRPr="006A6A3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bookmarkEnd w:id="0"/>
    <w:p w:rsidR="009A79E1" w:rsidRDefault="009A79E1" w:rsidP="00E66C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6514">
        <w:rPr>
          <w:rFonts w:ascii="Times New Roman" w:hAnsi="Times New Roman" w:cs="Times New Roman"/>
          <w:sz w:val="24"/>
          <w:szCs w:val="24"/>
        </w:rPr>
        <w:t>9.</w:t>
      </w:r>
      <w:r w:rsidR="00C313CB">
        <w:rPr>
          <w:rFonts w:ascii="Times New Roman" w:hAnsi="Times New Roman" w:cs="Times New Roman"/>
          <w:sz w:val="24"/>
          <w:szCs w:val="24"/>
        </w:rPr>
        <w:t xml:space="preserve"> </w:t>
      </w:r>
      <w:r w:rsidR="00E66CFF">
        <w:rPr>
          <w:rFonts w:ascii="Times New Roman" w:hAnsi="Times New Roman" w:cs="Times New Roman"/>
          <w:sz w:val="24"/>
          <w:szCs w:val="24"/>
        </w:rPr>
        <w:t>А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вторской программы </w:t>
      </w:r>
      <w:r w:rsidR="00CB4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Федорова Р.А.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="00CB4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Химическая мозайка – учебное пособие/Автор и 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сост.: </w:t>
      </w:r>
      <w:r w:rsidR="00CB4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Федоров Р.А.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4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4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Новгород: ТОИПКРО, 2018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F12678" w:rsidRPr="00D161E7" w:rsidRDefault="00F12678" w:rsidP="009A79E1">
      <w:pPr>
        <w:spacing w:after="0" w:line="240" w:lineRule="auto"/>
        <w:ind w:left="709" w:hanging="4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9E1" w:rsidRDefault="00E66CFF" w:rsidP="00F126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E66CFF" w:rsidRPr="00E66CFF" w:rsidRDefault="00E66CFF" w:rsidP="00E66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6C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обогащение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познавательного и эмоционально-смыслового личного опыта восприятия</w:t>
      </w:r>
      <w:r w:rsidRPr="00E66C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 путем расширения знаний, выходящих за рамки обязательной учебной программы;</w:t>
      </w:r>
    </w:p>
    <w:p w:rsidR="00E66CFF" w:rsidRPr="00E66CFF" w:rsidRDefault="00E66CFF" w:rsidP="00E66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6C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расширение знаний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о применении веществ в быту и мерах безопасного</w:t>
      </w:r>
      <w:r w:rsidRPr="00E66C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с ними;</w:t>
      </w:r>
    </w:p>
    <w:p w:rsidR="00E66CFF" w:rsidRPr="00E66CFF" w:rsidRDefault="00E66CFF" w:rsidP="00E66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6C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создание условий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самооценки подготовленности учащихся к продолжению</w:t>
      </w:r>
      <w:r w:rsidRPr="00E66C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естественнонаучного образования в средней школе.</w:t>
      </w:r>
    </w:p>
    <w:p w:rsidR="00E66CFF" w:rsidRPr="00E66CFF" w:rsidRDefault="00E66CFF" w:rsidP="00E66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6C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формирование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 целостного представления о мире и роли химии в</w:t>
      </w:r>
      <w:r w:rsidRPr="00E66C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E66CFF" w:rsidRPr="00E66CFF" w:rsidRDefault="00E66CFF" w:rsidP="00E66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6C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приобретение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опыта разнообразной деятельности, познания и</w:t>
      </w:r>
      <w:r w:rsidRPr="00E66C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решении, поиска,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анализа и обработки информации, коммуникативных навыков, навыков измерений, сотрудничества, в повседневной жизни;</w:t>
      </w:r>
    </w:p>
    <w:p w:rsidR="00E66CFF" w:rsidRPr="00E66CFF" w:rsidRDefault="00E66CFF" w:rsidP="00E66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6C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овладение умениями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химические явления в повседневной жизни;</w:t>
      </w:r>
    </w:p>
    <w:p w:rsidR="00E66CFF" w:rsidRPr="00E66CFF" w:rsidRDefault="00E66CFF" w:rsidP="00E66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6C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развитие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 и интеллектуальных способностей в процессе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66CFF" w:rsidRPr="00E66CFF" w:rsidRDefault="00E66CFF" w:rsidP="00E66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6C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воспитание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химии как к одному из фундаментальных компонентов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естествознания и элементу общечеловеческой культуры;</w:t>
      </w:r>
    </w:p>
    <w:p w:rsidR="00E66CFF" w:rsidRPr="00E66CFF" w:rsidRDefault="00E66CFF" w:rsidP="00E66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6C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применение полученных знаний и умений</w:t>
      </w:r>
      <w:r w:rsidRPr="00E66C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безопасного использования веществ 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66CF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262FE" w:rsidRPr="00F12678" w:rsidRDefault="00E262FE" w:rsidP="00F126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9E1" w:rsidRDefault="009A79E1" w:rsidP="009A79E1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  <w:bookmarkStart w:id="2" w:name="_Hlk80891203"/>
      <w:r w:rsidRPr="00AC3AF4">
        <w:rPr>
          <w:rFonts w:ascii="Times New Roman" w:hAnsi="Times New Roman" w:cs="Times New Roman"/>
          <w:sz w:val="24"/>
          <w:u w:val="single"/>
        </w:rPr>
        <w:t>СОДЕРЖАНИЕ УЧЕБНОГО ПРЕДМЕТА</w:t>
      </w:r>
      <w:bookmarkEnd w:id="2"/>
    </w:p>
    <w:p w:rsidR="003D0853" w:rsidRDefault="003D0853" w:rsidP="009A79E1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</w:p>
    <w:p w:rsidR="00CB4960" w:rsidRPr="00CB4960" w:rsidRDefault="00CB4960" w:rsidP="00CB4960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4"/>
          <w:b/>
          <w:bCs/>
          <w:color w:val="000000"/>
        </w:rPr>
        <w:t>Тема 1. Введение. Основы безопасного обращения с веществами (5 часов)</w:t>
      </w:r>
    </w:p>
    <w:p w:rsidR="00CB4960" w:rsidRPr="00CB4960" w:rsidRDefault="00CB4960" w:rsidP="00CB4960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Цели и задачи курса. Химия и её значение. Место химии среди естественных наук.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Вещества в быту. Классификация бытовых веществ. Правила безопасного обращения с веществами.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Основные пути проникновения вредных веществ в организм человека (через рот, через кожу, через органы дыхания).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Отравления бытовыми веществами (уксусная кислота, природный газ, угарный газ и другие).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Ожоги. Классификация ожогов. Степени ожогов. Первая медицинская помощь при ожогах.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Первая медицинская помощь при отравлениях.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9"/>
          <w:b/>
          <w:bCs/>
          <w:color w:val="000000"/>
        </w:rPr>
        <w:t>Тема 2. Пищевые продукты (7часов)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Основные питательные вещества (белки, жиры, углеводы), микроэлементы. Основные источники пищевых питательных веществ.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Пищевая аллергия. Основные принципы рационального питания. Первая медицинская помощь при пищевых отравлениях.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Состав пищевых продуктов. Химические компоненты продуктов питания: консерванты, красители, загустители, ароматизаторы.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Поваренная соль, ей состав и значение для организма человека.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Вещества, используемые при приготовлении пищи. Уксусная кислота, её консервирующее действие. Растительное масло. Животные жиры. Чипсы и сухарики. Их состав. Продукты сетей быстрого питания (фаст-фудов). Сахар. Конфеты. Сахарный диабет.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Генно-модифицированные продукты и ГМО. Опасность частого употребление продуктов фаст-фуда.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Напитки. Чай. Кофе. Их состав. Кофеин, его действие на организм. Соки.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9"/>
          <w:b/>
          <w:bCs/>
          <w:color w:val="000000"/>
        </w:rPr>
        <w:t>Тема 3. Домашняя аптечка (4 часа)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 xml:space="preserve">Лекарства. Сроки годности лекарств. Классификация лекарств. Обезболивающие </w:t>
      </w:r>
      <w:r w:rsidRPr="00CB4960">
        <w:rPr>
          <w:rStyle w:val="c2"/>
          <w:color w:val="000000"/>
        </w:rPr>
        <w:t>средства.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Антибиотики. Противоаллергические средства. Витамины.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Инструкции по применению лекарств. Назначение лекарств. Противопоказания.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Правила употребления лекарств. Почему нельзя употреблять лекарства без назначения врача.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Первая медицинская помощь при отравлениях лекарственными препаратами.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Практическая работа. Домашняя аптечка.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9"/>
          <w:b/>
          <w:bCs/>
          <w:color w:val="000000"/>
        </w:rPr>
        <w:lastRenderedPageBreak/>
        <w:t>Тема 4. Косметические средства и личная гигиена (4 часа) </w:t>
      </w:r>
      <w:r w:rsidRPr="00CB4960">
        <w:rPr>
          <w:rStyle w:val="c2"/>
          <w:color w:val="000000"/>
        </w:rPr>
        <w:t>Искусственные и натуральные косметические средства. Косметические и декоративные пудры. Лак для ногтей. Носители запаха. Дезодоранты. Красители для волос.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Моющие косметические средства. Мыла. Основные компоненты мыла. Шампуни.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Уход за кожей. Уход за волосами. Уход за зубами.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9"/>
          <w:b/>
          <w:bCs/>
          <w:color w:val="000000"/>
        </w:rPr>
        <w:t>Тема 5. Средства бытовой химии (5 часов)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Средства для чистки кухонной посуды. Средства для борьбы с насекомыми.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Удобрения и ядохимикаты.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Правила безопасного хранения средств бытовой химии. Правила безопасного использования средств бытовой химии.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Практическая работа. Составление инструкций по безопасной работе со средствами бытовой химии.  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4"/>
          <w:b/>
          <w:bCs/>
          <w:color w:val="000000"/>
        </w:rPr>
        <w:t>Тема 6. Химия и экология. (7 часов)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Использование природных ресурсов. Надолго ли нам хватит полезных ископаемых. Сырьевые войны.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Вода.  Вода  в  масштабах  планеты.  Круговорот  воды  в  природе.  Питьевая  вода  и  её  запасы.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Минеральные воды. Качество воды. Загрязнители воды. Очистка питьевой воды.</w:t>
      </w:r>
    </w:p>
    <w:p w:rsidR="00CB4960" w:rsidRPr="00CB4960" w:rsidRDefault="00CB4960" w:rsidP="00CB4960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Личная ответственность каждого человека за безопасную окружающую среду.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Практические работы. Органолептические свойства воды. (Сравнение различных видов воды по запаху, цвету, прозрачности, наличию осадка, пригодности для использования.)</w:t>
      </w:r>
    </w:p>
    <w:p w:rsidR="00CB4960" w:rsidRPr="00CB4960" w:rsidRDefault="00CB4960" w:rsidP="00CB496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Изучение состава почвы. (Состав почвы. Механический анализ почвы. Практическое определение наличия в почве воды, воздуха, минеральных солей, перегноя.)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Защита проектов (3</w:t>
      </w:r>
      <w:r w:rsidRPr="00CB4960">
        <w:rPr>
          <w:rStyle w:val="c4"/>
          <w:b/>
          <w:bCs/>
          <w:color w:val="000000"/>
        </w:rPr>
        <w:t xml:space="preserve"> часа)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9"/>
          <w:b/>
          <w:bCs/>
          <w:color w:val="000000"/>
        </w:rPr>
        <w:t>ТЕМЫ ПРОЕКТОВ.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Искусственная пища: за и против.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Правильное питание – основа здорового образа жизни.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Химия в моём доме.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Из истории моющих средств.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Как и чем мыть посуду.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Личная ответственность человека за охрану окружающей среды.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Чистящие и моющие средства.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Домашняя аптечка.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Антисептические препараты.</w:t>
      </w:r>
    </w:p>
    <w:p w:rsidR="00CB4960" w:rsidRPr="00CB4960" w:rsidRDefault="00CB4960" w:rsidP="00CB49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960">
        <w:rPr>
          <w:rStyle w:val="c2"/>
          <w:color w:val="000000"/>
        </w:rPr>
        <w:t>Лекарства против простуды.</w:t>
      </w:r>
    </w:p>
    <w:p w:rsidR="00C313CB" w:rsidRDefault="00C313CB" w:rsidP="009A79E1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</w:p>
    <w:p w:rsidR="009A79E1" w:rsidRDefault="009A79E1" w:rsidP="006A23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bookmarkStart w:id="3" w:name="_Hlk80891231"/>
      <w:r w:rsidRPr="00AC3AF4">
        <w:rPr>
          <w:rFonts w:ascii="Times New Roman" w:hAnsi="Times New Roman" w:cs="Times New Roman"/>
          <w:sz w:val="24"/>
          <w:u w:val="single"/>
        </w:rPr>
        <w:t>ПЛАНИРУЕМЫЕ РЕЗУЛЬТАТЫ</w:t>
      </w:r>
      <w:bookmarkEnd w:id="3"/>
    </w:p>
    <w:p w:rsidR="00CB4960" w:rsidRDefault="00CB4960" w:rsidP="006A23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CB4960" w:rsidRPr="00CB4960" w:rsidRDefault="00CB4960" w:rsidP="00CB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 освоения учебного курса:</w:t>
      </w:r>
    </w:p>
    <w:p w:rsidR="00CB4960" w:rsidRPr="00CB4960" w:rsidRDefault="00CB4960" w:rsidP="00CB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научится:</w:t>
      </w:r>
    </w:p>
    <w:p w:rsidR="00CB4960" w:rsidRPr="00CB4960" w:rsidRDefault="00CB4960" w:rsidP="003C44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CB4960" w:rsidRPr="00CB4960" w:rsidRDefault="00CB4960" w:rsidP="003C44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CB4960" w:rsidRPr="00CB4960" w:rsidRDefault="00CB4960" w:rsidP="003C44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оценивать экологический риск взаимоотношений человека и природы;</w:t>
      </w:r>
    </w:p>
    <w:p w:rsidR="00CB4960" w:rsidRPr="00CB4960" w:rsidRDefault="00CB4960" w:rsidP="003C445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CB4960" w:rsidRPr="00CB4960" w:rsidRDefault="00CB4960" w:rsidP="003C44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CB4960" w:rsidRPr="00CB4960" w:rsidRDefault="00CB4960" w:rsidP="003C44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B4960" w:rsidRPr="00CB4960" w:rsidRDefault="00CB4960" w:rsidP="003C445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готовности и способности вести диалог с другими людьми и достигать в нем взаимопонимания;</w:t>
      </w:r>
    </w:p>
    <w:p w:rsidR="00CB4960" w:rsidRPr="00CB4960" w:rsidRDefault="00CB4960" w:rsidP="003C445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B4960" w:rsidRPr="00CB4960" w:rsidRDefault="00CB4960" w:rsidP="003C445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CB4960" w:rsidRPr="00CB4960" w:rsidRDefault="00CB4960" w:rsidP="00CB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 результаты освоения учебного курса:</w:t>
      </w:r>
    </w:p>
    <w:p w:rsidR="00CB4960" w:rsidRPr="00CB4960" w:rsidRDefault="00CB4960" w:rsidP="00CB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Регулятивные УУД </w:t>
      </w:r>
      <w:r w:rsidRPr="00CB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научится:</w:t>
      </w:r>
    </w:p>
    <w:p w:rsidR="00CB4960" w:rsidRPr="00CB4960" w:rsidRDefault="00CB4960" w:rsidP="003C445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CB4960" w:rsidRPr="00CB4960" w:rsidRDefault="00CB4960" w:rsidP="003C445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цепи;</w:t>
      </w:r>
    </w:p>
    <w:p w:rsidR="00CB4960" w:rsidRPr="00CB4960" w:rsidRDefault="00CB4960" w:rsidP="003C445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проблемы,</w:t>
      </w:r>
    </w:p>
    <w:p w:rsidR="00CB4960" w:rsidRPr="00CB4960" w:rsidRDefault="00CB4960" w:rsidP="003C445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CB4960" w:rsidRPr="00CB4960" w:rsidRDefault="00CB4960" w:rsidP="003C445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CB4960" w:rsidRPr="00CB4960" w:rsidRDefault="00CB4960" w:rsidP="003C445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и формулировать учебную проблему под руководством учителя.</w:t>
      </w:r>
    </w:p>
    <w:p w:rsidR="00CB4960" w:rsidRPr="00CB4960" w:rsidRDefault="00CB4960" w:rsidP="003C445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CB4960" w:rsidRPr="00CB4960" w:rsidRDefault="00CB4960" w:rsidP="003C445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CB4960" w:rsidRPr="00CB4960" w:rsidRDefault="00CB4960" w:rsidP="003C445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ресурсы для достижения цели.</w:t>
      </w:r>
    </w:p>
    <w:p w:rsidR="00CB4960" w:rsidRPr="00CB4960" w:rsidRDefault="00CB4960" w:rsidP="003C44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CB4960" w:rsidRDefault="00CB4960" w:rsidP="00CB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Познавательные УУД</w:t>
      </w:r>
    </w:p>
    <w:p w:rsidR="00CB4960" w:rsidRPr="00CB4960" w:rsidRDefault="00CB4960" w:rsidP="00CB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научится:</w:t>
      </w:r>
    </w:p>
    <w:p w:rsidR="00CB4960" w:rsidRPr="00CB4960" w:rsidRDefault="00CB4960" w:rsidP="003C445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 классифицировать  и  обобщать факты и явления;</w:t>
      </w:r>
    </w:p>
    <w:p w:rsidR="00CB4960" w:rsidRPr="00CB4960" w:rsidRDefault="00CB4960" w:rsidP="003C445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причины и следствия простых явлений.</w:t>
      </w:r>
    </w:p>
    <w:p w:rsidR="00CB4960" w:rsidRPr="00CB4960" w:rsidRDefault="00CB4960" w:rsidP="003C445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рассуждение, включающее  установление причинно-следственных связей.</w:t>
      </w:r>
    </w:p>
    <w:p w:rsidR="00CB4960" w:rsidRPr="00CB4960" w:rsidRDefault="00CB4960" w:rsidP="003C445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обьекта;</w:t>
      </w:r>
    </w:p>
    <w:p w:rsidR="00CB4960" w:rsidRPr="00CB4960" w:rsidRDefault="00CB4960" w:rsidP="003C445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и конспектов (простых, сложных и т.п.).</w:t>
      </w:r>
    </w:p>
    <w:p w:rsidR="00CB4960" w:rsidRPr="00CB4960" w:rsidRDefault="00CB4960" w:rsidP="003C445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CB4960" w:rsidRPr="00CB4960" w:rsidRDefault="00CB4960" w:rsidP="003C445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сложную по составу информацию из графического или символьного представления в текст и наоборот;</w:t>
      </w:r>
    </w:p>
    <w:p w:rsidR="00CB4960" w:rsidRPr="00CB4960" w:rsidRDefault="00CB4960" w:rsidP="003C445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CB4960" w:rsidRPr="00CB4960" w:rsidRDefault="00CB4960" w:rsidP="003C445B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определения понятиям;</w:t>
      </w:r>
    </w:p>
    <w:p w:rsidR="00CB4960" w:rsidRPr="00CB4960" w:rsidRDefault="00CB4960" w:rsidP="003C445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устанавливать причинно-следственные связи;</w:t>
      </w:r>
    </w:p>
    <w:p w:rsidR="00CB4960" w:rsidRPr="00CB4960" w:rsidRDefault="00CB4960" w:rsidP="003C445B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CB4960" w:rsidRPr="00CB4960" w:rsidRDefault="00CB4960" w:rsidP="003C445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CB4960" w:rsidRPr="00CB4960" w:rsidRDefault="00CB4960" w:rsidP="003C445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CB4960" w:rsidRPr="00CB4960" w:rsidRDefault="00CB4960" w:rsidP="00CB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Коммуникативные УУД:</w:t>
      </w:r>
    </w:p>
    <w:p w:rsidR="00CB4960" w:rsidRPr="00CB4960" w:rsidRDefault="00CB4960" w:rsidP="00CB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научится:</w:t>
      </w:r>
    </w:p>
    <w:p w:rsidR="00CB4960" w:rsidRPr="00CB4960" w:rsidRDefault="00CB4960" w:rsidP="003C445B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тд.);</w:t>
      </w:r>
    </w:p>
    <w:p w:rsidR="00CB4960" w:rsidRPr="00CB4960" w:rsidRDefault="00CB4960" w:rsidP="003C445B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 и регламент в монологе и дискуссии;</w:t>
      </w:r>
    </w:p>
    <w:p w:rsidR="00CB4960" w:rsidRPr="00CB4960" w:rsidRDefault="00CB4960" w:rsidP="003C445B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позицию, аргументируя их;</w:t>
      </w:r>
    </w:p>
    <w:p w:rsidR="00CB4960" w:rsidRPr="00CB4960" w:rsidRDefault="00CB4960" w:rsidP="003C445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свою позицию с позициями партнёров в сотрудничестве при выработке общего;</w:t>
      </w:r>
    </w:p>
    <w:p w:rsidR="00CB4960" w:rsidRPr="00CB4960" w:rsidRDefault="00CB4960" w:rsidP="003C445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CB4960" w:rsidRPr="00CB4960" w:rsidRDefault="00CB4960" w:rsidP="003C445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спорить и отстаивать свою позицию не враждебным для оппонентов образом;</w:t>
      </w:r>
    </w:p>
    <w:p w:rsidR="00CB4960" w:rsidRPr="00CB4960" w:rsidRDefault="00CB4960" w:rsidP="003C445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B4960" w:rsidRPr="00CB4960" w:rsidRDefault="00CB4960" w:rsidP="003C445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 разные мнения  и  интересы  и  обосновывать  собственную позицию.</w:t>
      </w:r>
    </w:p>
    <w:p w:rsidR="00CB4960" w:rsidRPr="00CB4960" w:rsidRDefault="00CB4960" w:rsidP="00CB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CB4960" w:rsidRPr="00CB4960" w:rsidRDefault="00CB4960" w:rsidP="003C445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новые учебные цели и задачи;</w:t>
      </w:r>
    </w:p>
    <w:p w:rsidR="00CB4960" w:rsidRPr="00CB4960" w:rsidRDefault="00CB4960" w:rsidP="003C445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строить жизненные планы во временной перспективе;</w:t>
      </w:r>
    </w:p>
    <w:p w:rsidR="00CB4960" w:rsidRPr="00CB4960" w:rsidRDefault="00CB4960" w:rsidP="003C445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CB4960" w:rsidRPr="00CB4960" w:rsidRDefault="00CB4960" w:rsidP="003C445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CB4960" w:rsidRPr="00CB4960" w:rsidRDefault="00CB4960" w:rsidP="003C445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CB4960" w:rsidRPr="00CB4960" w:rsidRDefault="00CB4960" w:rsidP="003C445B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CB4960" w:rsidRPr="00CB4960" w:rsidRDefault="00CB4960" w:rsidP="003C445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CB4960" w:rsidRPr="00CB4960" w:rsidRDefault="00CB4960" w:rsidP="003C445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CB4960" w:rsidRPr="00CB4960" w:rsidRDefault="00CB4960" w:rsidP="003C445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CB4960" w:rsidRPr="00CB4960" w:rsidRDefault="00CB4960" w:rsidP="003C445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тд.);</w:t>
      </w:r>
    </w:p>
    <w:p w:rsidR="00CB4960" w:rsidRPr="00CB4960" w:rsidRDefault="00CB4960" w:rsidP="003C445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 и регламент в монологе и дискуссии;</w:t>
      </w:r>
    </w:p>
    <w:p w:rsidR="00CB4960" w:rsidRPr="00CB4960" w:rsidRDefault="00CB4960" w:rsidP="003C445B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позицию, аргументируя их;</w:t>
      </w:r>
    </w:p>
    <w:p w:rsidR="00CB4960" w:rsidRPr="00CB4960" w:rsidRDefault="00CB4960" w:rsidP="003C445B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свою позицию с позициями партнёров в сотрудничестве при выработке общего;</w:t>
      </w:r>
    </w:p>
    <w:p w:rsidR="00CB4960" w:rsidRPr="00CB4960" w:rsidRDefault="00CB4960" w:rsidP="003C445B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CB4960" w:rsidRPr="00CB4960" w:rsidRDefault="00CB4960" w:rsidP="003C445B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спорить и отстаивать свою позицию не враждебным для оппонентов образом;</w:t>
      </w:r>
    </w:p>
    <w:p w:rsidR="00CB4960" w:rsidRPr="00CB4960" w:rsidRDefault="00CB4960" w:rsidP="003C445B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CB4960" w:rsidRPr="00CB4960" w:rsidRDefault="00CB4960" w:rsidP="003C445B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 разные мнения  и  интересы  и  обосновывать  собственную позицию.</w:t>
      </w:r>
    </w:p>
    <w:p w:rsidR="00CB4960" w:rsidRPr="00CB4960" w:rsidRDefault="00CB4960" w:rsidP="00CB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CB4960" w:rsidRPr="00CB4960" w:rsidRDefault="00CB4960" w:rsidP="003C445B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новые учебные цели и задачи;</w:t>
      </w:r>
    </w:p>
    <w:p w:rsidR="00CB4960" w:rsidRPr="00CB4960" w:rsidRDefault="00CB4960" w:rsidP="003C445B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строить жизненные планы во временной перспективе;</w:t>
      </w:r>
    </w:p>
    <w:p w:rsidR="00CB4960" w:rsidRPr="00CB4960" w:rsidRDefault="00CB4960" w:rsidP="003C445B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CB4960" w:rsidRPr="00CB4960" w:rsidRDefault="00CB4960" w:rsidP="003C445B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CB4960" w:rsidRPr="00CB4960" w:rsidRDefault="00CB4960" w:rsidP="003C445B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CB4960" w:rsidRPr="00CB4960" w:rsidRDefault="00CB4960" w:rsidP="003C445B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CB4960" w:rsidRPr="00CB4960" w:rsidRDefault="00CB4960" w:rsidP="003C445B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CB4960" w:rsidRPr="00CB4960" w:rsidRDefault="00CB4960" w:rsidP="003C445B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CB4960" w:rsidRPr="00CB4960" w:rsidRDefault="00CB4960" w:rsidP="003C445B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496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0D1A26" w:rsidRDefault="000D1A26" w:rsidP="006A23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935103" w:rsidRDefault="00935103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279" w:rsidRPr="00D161E7" w:rsidRDefault="00C26279" w:rsidP="00C262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61E7">
        <w:rPr>
          <w:rFonts w:ascii="Times New Roman" w:eastAsia="Times New Roman" w:hAnsi="Times New Roman" w:cs="Times New Roman"/>
          <w:sz w:val="24"/>
          <w:szCs w:val="24"/>
          <w:u w:val="single"/>
        </w:rPr>
        <w:t>КАЛЕНДАРНО-ТЕМАТИЧЕСКОЕ ПЛАНИРОВАНИЕ </w:t>
      </w:r>
    </w:p>
    <w:p w:rsidR="00C26279" w:rsidRPr="00DE1BF2" w:rsidRDefault="00C26279" w:rsidP="00C26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961"/>
        <w:gridCol w:w="1134"/>
        <w:gridCol w:w="1134"/>
        <w:gridCol w:w="1985"/>
      </w:tblGrid>
      <w:tr w:rsidR="00C26279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  <w:hideMark/>
          </w:tcPr>
          <w:p w:rsidR="00C26279" w:rsidRPr="003C445B" w:rsidRDefault="00C26279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6279" w:rsidRPr="003C445B" w:rsidRDefault="00C26279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26279" w:rsidRPr="003C445B" w:rsidRDefault="00C26279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  <w:p w:rsidR="00C26279" w:rsidRPr="003C445B" w:rsidRDefault="00C26279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3C445B" w:rsidRDefault="00C26279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 </w:t>
            </w:r>
          </w:p>
          <w:p w:rsidR="00C26279" w:rsidRPr="003C445B" w:rsidRDefault="00C26279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 часов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3C445B" w:rsidRDefault="00C26279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3C445B" w:rsidRDefault="00C26279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4960" w:rsidRPr="003C445B" w:rsidTr="003C445B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CB4960" w:rsidRPr="003C445B" w:rsidRDefault="00CB4960" w:rsidP="003C445B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445B">
              <w:rPr>
                <w:rStyle w:val="c4"/>
                <w:bCs/>
                <w:color w:val="000000"/>
              </w:rPr>
              <w:t>Тема 1. Введение. Основы безопасного обращения с веществами (5 ч.)</w:t>
            </w:r>
          </w:p>
        </w:tc>
      </w:tr>
      <w:tr w:rsidR="005A0ED8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3C445B" w:rsidRDefault="005A0ED8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и её значение.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3C445B" w:rsidRDefault="005A0ED8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3C445B" w:rsidRDefault="003E12B1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3C445B" w:rsidRDefault="005A0ED8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960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CB4960" w:rsidRPr="003C445B" w:rsidRDefault="00CB4960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B4960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Вещества в быту.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960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CB4960" w:rsidRPr="003C445B" w:rsidRDefault="00CB4960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B4960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Отравления бытовыми веществами. Первая медицинская помощь при отравлениях.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960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CB4960" w:rsidRPr="003C445B" w:rsidRDefault="00CB4960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B4960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Ожоги. Первая медицинская помощь при ожогах.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960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CB4960" w:rsidRPr="003C445B" w:rsidRDefault="00CB4960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B4960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960" w:rsidRPr="003C445B" w:rsidRDefault="00CB4960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960" w:rsidRPr="003C445B" w:rsidTr="003C445B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CB4960" w:rsidRPr="003C445B" w:rsidRDefault="00CB4960" w:rsidP="003C445B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445B">
              <w:rPr>
                <w:rStyle w:val="c9"/>
                <w:bCs/>
                <w:color w:val="000000"/>
              </w:rPr>
              <w:t>Тема 2. Пищевые продукты (7 ч.)</w:t>
            </w: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питательные вещества.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trHeight w:val="269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Калорийность пищевых продуктов.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рационального питания. Пищевые отравления.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пищевых продуктов.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Вещества, используемые при приготовлении пищи.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Продукты быстрого питания.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Напитки.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251DFE" w:rsidRPr="003C445B" w:rsidRDefault="00251DFE" w:rsidP="003C445B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445B">
              <w:rPr>
                <w:rStyle w:val="c9"/>
                <w:bCs/>
                <w:color w:val="000000"/>
              </w:rPr>
              <w:t>Тема 3. Домашняя аптечка (4 ч.)</w:t>
            </w: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употребления лекарств.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отравлениях лекарственными препаратами.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  работа. Домашняя аптечка.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Style w:val="c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Косметические средства и личная гигиена (4 ч.) </w:t>
            </w: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и натуральные косметические средства.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средства в нашем доме.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Моющие косметические средства.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251DFE" w:rsidRPr="003C445B" w:rsidRDefault="00251DFE" w:rsidP="003C445B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445B">
              <w:rPr>
                <w:rStyle w:val="c9"/>
                <w:bCs/>
                <w:color w:val="000000"/>
              </w:rPr>
              <w:t>Тема 5. Средства бытовой химии (5 ч.)</w:t>
            </w: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моющие средства.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бытовой химии для дома.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бытовой химии для дачи и огорода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обращение со средствами бытовой химии.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 работа.  Безопасная бытовая химия.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251DFE" w:rsidRPr="003C445B" w:rsidRDefault="00251DFE" w:rsidP="003C445B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445B">
              <w:rPr>
                <w:rStyle w:val="c4"/>
                <w:bCs/>
                <w:color w:val="000000"/>
              </w:rPr>
              <w:t>Тема 6. Химия и экология. (7 ч.)</w:t>
            </w: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ресурсы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Экология воды.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Экология атмосферы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почвы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 работа. Органолептические свойства воды.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Изучение состава почвы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251DFE" w:rsidRPr="003C445B" w:rsidRDefault="00251DFE" w:rsidP="003C445B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445B">
              <w:rPr>
                <w:rStyle w:val="c4"/>
                <w:bCs/>
                <w:color w:val="000000"/>
              </w:rPr>
              <w:t>Защита проектов (3 часа)</w:t>
            </w: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DFE" w:rsidRPr="003C445B" w:rsidTr="003C445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251DFE" w:rsidRPr="003C445B" w:rsidRDefault="00251DFE" w:rsidP="003C445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B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DFE" w:rsidRPr="003C445B" w:rsidRDefault="00251DFE" w:rsidP="003C44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279" w:rsidRDefault="00C26279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279" w:rsidRDefault="00C26279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A26" w:rsidRDefault="000D1A26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A26" w:rsidRDefault="000D1A26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279" w:rsidRDefault="00C26279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C26279" w:rsidRPr="003C0445" w:rsidTr="00C26279">
        <w:tc>
          <w:tcPr>
            <w:tcW w:w="5528" w:type="dxa"/>
            <w:shd w:val="clear" w:color="auto" w:fill="auto"/>
          </w:tcPr>
          <w:p w:rsidR="00C26279" w:rsidRPr="00206057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26279" w:rsidRPr="003C0445" w:rsidRDefault="00C26279" w:rsidP="00F12678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279" w:rsidRPr="001F10EE" w:rsidTr="00C26279">
        <w:tc>
          <w:tcPr>
            <w:tcW w:w="5528" w:type="dxa"/>
            <w:shd w:val="clear" w:color="auto" w:fill="auto"/>
          </w:tcPr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СОГЛАСОВАНО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Протокол заседания </w:t>
            </w:r>
            <w:r w:rsidRPr="00985E29">
              <w:rPr>
                <w:rFonts w:ascii="Times New Roman" w:eastAsia="Times New Roman" w:hAnsi="Times New Roman" w:cs="Times New Roman"/>
                <w:szCs w:val="28"/>
              </w:rPr>
              <w:br/>
              <w:t>методического объединения учителей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естественно-математического цикла 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от _____________.2021 года № 1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_________________ </w:t>
            </w:r>
          </w:p>
        </w:tc>
        <w:tc>
          <w:tcPr>
            <w:tcW w:w="4536" w:type="dxa"/>
            <w:shd w:val="clear" w:color="auto" w:fill="auto"/>
          </w:tcPr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2D0C0F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C26279"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26279"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 </w:t>
            </w: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_____________________2021</w:t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6279" w:rsidRDefault="00C26279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26279" w:rsidSect="00C26279">
      <w:pgSz w:w="11906" w:h="16838"/>
      <w:pgMar w:top="851" w:right="42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F4" w:rsidRDefault="003908F4" w:rsidP="00D36B8E">
      <w:pPr>
        <w:spacing w:after="0" w:line="240" w:lineRule="auto"/>
      </w:pPr>
      <w:r>
        <w:separator/>
      </w:r>
    </w:p>
  </w:endnote>
  <w:endnote w:type="continuationSeparator" w:id="0">
    <w:p w:rsidR="003908F4" w:rsidRDefault="003908F4" w:rsidP="00D3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F4" w:rsidRDefault="003908F4" w:rsidP="00D36B8E">
      <w:pPr>
        <w:spacing w:after="0" w:line="240" w:lineRule="auto"/>
      </w:pPr>
      <w:r>
        <w:separator/>
      </w:r>
    </w:p>
  </w:footnote>
  <w:footnote w:type="continuationSeparator" w:id="0">
    <w:p w:rsidR="003908F4" w:rsidRDefault="003908F4" w:rsidP="00D3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AB7"/>
    <w:multiLevelType w:val="multilevel"/>
    <w:tmpl w:val="9D1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E7E14"/>
    <w:multiLevelType w:val="multilevel"/>
    <w:tmpl w:val="38CC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320A1"/>
    <w:multiLevelType w:val="multilevel"/>
    <w:tmpl w:val="14E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E46D7"/>
    <w:multiLevelType w:val="multilevel"/>
    <w:tmpl w:val="B252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805D8"/>
    <w:multiLevelType w:val="multilevel"/>
    <w:tmpl w:val="D6C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52060"/>
    <w:multiLevelType w:val="multilevel"/>
    <w:tmpl w:val="53F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83BD6"/>
    <w:multiLevelType w:val="multilevel"/>
    <w:tmpl w:val="64F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E5B2D"/>
    <w:multiLevelType w:val="multilevel"/>
    <w:tmpl w:val="10F4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B0D57"/>
    <w:multiLevelType w:val="multilevel"/>
    <w:tmpl w:val="EF10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D10FD8"/>
    <w:multiLevelType w:val="multilevel"/>
    <w:tmpl w:val="2F3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64D05"/>
    <w:multiLevelType w:val="multilevel"/>
    <w:tmpl w:val="1338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45FC8"/>
    <w:multiLevelType w:val="multilevel"/>
    <w:tmpl w:val="90E6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F2F10"/>
    <w:multiLevelType w:val="multilevel"/>
    <w:tmpl w:val="4C3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996200"/>
    <w:multiLevelType w:val="multilevel"/>
    <w:tmpl w:val="EA20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AA71F9"/>
    <w:multiLevelType w:val="multilevel"/>
    <w:tmpl w:val="6D5A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A245F"/>
    <w:multiLevelType w:val="multilevel"/>
    <w:tmpl w:val="264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7D3592"/>
    <w:multiLevelType w:val="multilevel"/>
    <w:tmpl w:val="CBC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D135E7"/>
    <w:multiLevelType w:val="multilevel"/>
    <w:tmpl w:val="6058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F95B78"/>
    <w:multiLevelType w:val="multilevel"/>
    <w:tmpl w:val="9AE8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F25834"/>
    <w:multiLevelType w:val="multilevel"/>
    <w:tmpl w:val="16D2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02F04"/>
    <w:multiLevelType w:val="multilevel"/>
    <w:tmpl w:val="BD00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F2789C"/>
    <w:multiLevelType w:val="multilevel"/>
    <w:tmpl w:val="728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08412E"/>
    <w:multiLevelType w:val="multilevel"/>
    <w:tmpl w:val="AC9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4A0E42"/>
    <w:multiLevelType w:val="multilevel"/>
    <w:tmpl w:val="3DC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BC1735"/>
    <w:multiLevelType w:val="multilevel"/>
    <w:tmpl w:val="20C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5E33AF"/>
    <w:multiLevelType w:val="multilevel"/>
    <w:tmpl w:val="FEF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65251E"/>
    <w:multiLevelType w:val="multilevel"/>
    <w:tmpl w:val="5E42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A656CA"/>
    <w:multiLevelType w:val="multilevel"/>
    <w:tmpl w:val="88F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D54304"/>
    <w:multiLevelType w:val="multilevel"/>
    <w:tmpl w:val="706E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A14C2B"/>
    <w:multiLevelType w:val="multilevel"/>
    <w:tmpl w:val="A8C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A70356"/>
    <w:multiLevelType w:val="multilevel"/>
    <w:tmpl w:val="58C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A136ED"/>
    <w:multiLevelType w:val="multilevel"/>
    <w:tmpl w:val="B39A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9E27BE"/>
    <w:multiLevelType w:val="multilevel"/>
    <w:tmpl w:val="CC4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3C01BB"/>
    <w:multiLevelType w:val="multilevel"/>
    <w:tmpl w:val="2DD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467CF4"/>
    <w:multiLevelType w:val="multilevel"/>
    <w:tmpl w:val="060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E83166"/>
    <w:multiLevelType w:val="multilevel"/>
    <w:tmpl w:val="9C0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517660"/>
    <w:multiLevelType w:val="multilevel"/>
    <w:tmpl w:val="443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F05B78"/>
    <w:multiLevelType w:val="multilevel"/>
    <w:tmpl w:val="BCF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F610E0"/>
    <w:multiLevelType w:val="multilevel"/>
    <w:tmpl w:val="199A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8D270E"/>
    <w:multiLevelType w:val="multilevel"/>
    <w:tmpl w:val="F9BC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201FEB"/>
    <w:multiLevelType w:val="multilevel"/>
    <w:tmpl w:val="84C6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C34267"/>
    <w:multiLevelType w:val="multilevel"/>
    <w:tmpl w:val="7CE8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4378E0"/>
    <w:multiLevelType w:val="multilevel"/>
    <w:tmpl w:val="0C8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EC91C0E"/>
    <w:multiLevelType w:val="multilevel"/>
    <w:tmpl w:val="120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1BC2522"/>
    <w:multiLevelType w:val="multilevel"/>
    <w:tmpl w:val="929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8F341D"/>
    <w:multiLevelType w:val="multilevel"/>
    <w:tmpl w:val="F55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3992DA3"/>
    <w:multiLevelType w:val="multilevel"/>
    <w:tmpl w:val="0BA2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5037163"/>
    <w:multiLevelType w:val="multilevel"/>
    <w:tmpl w:val="528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6D541DA"/>
    <w:multiLevelType w:val="multilevel"/>
    <w:tmpl w:val="130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6C214C"/>
    <w:multiLevelType w:val="hybridMultilevel"/>
    <w:tmpl w:val="9550B5D8"/>
    <w:lvl w:ilvl="0" w:tplc="C39CE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CC76EF"/>
    <w:multiLevelType w:val="multilevel"/>
    <w:tmpl w:val="F7E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B957DAC"/>
    <w:multiLevelType w:val="multilevel"/>
    <w:tmpl w:val="E6C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EEB7F94"/>
    <w:multiLevelType w:val="multilevel"/>
    <w:tmpl w:val="309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8F6F11"/>
    <w:multiLevelType w:val="multilevel"/>
    <w:tmpl w:val="5DA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5470906"/>
    <w:multiLevelType w:val="multilevel"/>
    <w:tmpl w:val="C418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28124B"/>
    <w:multiLevelType w:val="multilevel"/>
    <w:tmpl w:val="192C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7F836B2"/>
    <w:multiLevelType w:val="hybridMultilevel"/>
    <w:tmpl w:val="F9445516"/>
    <w:lvl w:ilvl="0" w:tplc="6046E474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2275A7"/>
    <w:multiLevelType w:val="multilevel"/>
    <w:tmpl w:val="B8AE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DE06141"/>
    <w:multiLevelType w:val="multilevel"/>
    <w:tmpl w:val="821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ED92286"/>
    <w:multiLevelType w:val="multilevel"/>
    <w:tmpl w:val="34C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CC0A08"/>
    <w:multiLevelType w:val="multilevel"/>
    <w:tmpl w:val="1CF0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56"/>
  </w:num>
  <w:num w:numId="3">
    <w:abstractNumId w:val="39"/>
  </w:num>
  <w:num w:numId="4">
    <w:abstractNumId w:val="1"/>
  </w:num>
  <w:num w:numId="5">
    <w:abstractNumId w:val="30"/>
  </w:num>
  <w:num w:numId="6">
    <w:abstractNumId w:val="34"/>
  </w:num>
  <w:num w:numId="7">
    <w:abstractNumId w:val="48"/>
  </w:num>
  <w:num w:numId="8">
    <w:abstractNumId w:val="37"/>
  </w:num>
  <w:num w:numId="9">
    <w:abstractNumId w:val="23"/>
  </w:num>
  <w:num w:numId="10">
    <w:abstractNumId w:val="32"/>
  </w:num>
  <w:num w:numId="11">
    <w:abstractNumId w:val="26"/>
  </w:num>
  <w:num w:numId="12">
    <w:abstractNumId w:val="41"/>
  </w:num>
  <w:num w:numId="13">
    <w:abstractNumId w:val="46"/>
  </w:num>
  <w:num w:numId="14">
    <w:abstractNumId w:val="5"/>
  </w:num>
  <w:num w:numId="15">
    <w:abstractNumId w:val="52"/>
  </w:num>
  <w:num w:numId="16">
    <w:abstractNumId w:val="11"/>
  </w:num>
  <w:num w:numId="17">
    <w:abstractNumId w:val="17"/>
  </w:num>
  <w:num w:numId="18">
    <w:abstractNumId w:val="53"/>
  </w:num>
  <w:num w:numId="19">
    <w:abstractNumId w:val="3"/>
  </w:num>
  <w:num w:numId="20">
    <w:abstractNumId w:val="50"/>
  </w:num>
  <w:num w:numId="21">
    <w:abstractNumId w:val="14"/>
  </w:num>
  <w:num w:numId="22">
    <w:abstractNumId w:val="13"/>
  </w:num>
  <w:num w:numId="23">
    <w:abstractNumId w:val="7"/>
  </w:num>
  <w:num w:numId="24">
    <w:abstractNumId w:val="60"/>
  </w:num>
  <w:num w:numId="25">
    <w:abstractNumId w:val="4"/>
  </w:num>
  <w:num w:numId="26">
    <w:abstractNumId w:val="54"/>
  </w:num>
  <w:num w:numId="27">
    <w:abstractNumId w:val="42"/>
  </w:num>
  <w:num w:numId="28">
    <w:abstractNumId w:val="55"/>
  </w:num>
  <w:num w:numId="29">
    <w:abstractNumId w:val="44"/>
  </w:num>
  <w:num w:numId="30">
    <w:abstractNumId w:val="10"/>
  </w:num>
  <w:num w:numId="31">
    <w:abstractNumId w:val="18"/>
  </w:num>
  <w:num w:numId="32">
    <w:abstractNumId w:val="45"/>
  </w:num>
  <w:num w:numId="33">
    <w:abstractNumId w:val="0"/>
  </w:num>
  <w:num w:numId="34">
    <w:abstractNumId w:val="8"/>
  </w:num>
  <w:num w:numId="35">
    <w:abstractNumId w:val="22"/>
  </w:num>
  <w:num w:numId="36">
    <w:abstractNumId w:val="38"/>
  </w:num>
  <w:num w:numId="37">
    <w:abstractNumId w:val="20"/>
  </w:num>
  <w:num w:numId="38">
    <w:abstractNumId w:val="47"/>
  </w:num>
  <w:num w:numId="39">
    <w:abstractNumId w:val="24"/>
  </w:num>
  <w:num w:numId="40">
    <w:abstractNumId w:val="57"/>
  </w:num>
  <w:num w:numId="41">
    <w:abstractNumId w:val="25"/>
  </w:num>
  <w:num w:numId="42">
    <w:abstractNumId w:val="15"/>
  </w:num>
  <w:num w:numId="43">
    <w:abstractNumId w:val="12"/>
  </w:num>
  <w:num w:numId="44">
    <w:abstractNumId w:val="29"/>
  </w:num>
  <w:num w:numId="45">
    <w:abstractNumId w:val="51"/>
  </w:num>
  <w:num w:numId="46">
    <w:abstractNumId w:val="19"/>
  </w:num>
  <w:num w:numId="47">
    <w:abstractNumId w:val="58"/>
  </w:num>
  <w:num w:numId="48">
    <w:abstractNumId w:val="16"/>
  </w:num>
  <w:num w:numId="49">
    <w:abstractNumId w:val="6"/>
  </w:num>
  <w:num w:numId="50">
    <w:abstractNumId w:val="35"/>
  </w:num>
  <w:num w:numId="51">
    <w:abstractNumId w:val="59"/>
  </w:num>
  <w:num w:numId="52">
    <w:abstractNumId w:val="43"/>
  </w:num>
  <w:num w:numId="53">
    <w:abstractNumId w:val="36"/>
  </w:num>
  <w:num w:numId="54">
    <w:abstractNumId w:val="31"/>
  </w:num>
  <w:num w:numId="55">
    <w:abstractNumId w:val="9"/>
  </w:num>
  <w:num w:numId="56">
    <w:abstractNumId w:val="28"/>
  </w:num>
  <w:num w:numId="57">
    <w:abstractNumId w:val="21"/>
  </w:num>
  <w:num w:numId="58">
    <w:abstractNumId w:val="40"/>
  </w:num>
  <w:num w:numId="59">
    <w:abstractNumId w:val="33"/>
  </w:num>
  <w:num w:numId="60">
    <w:abstractNumId w:val="27"/>
  </w:num>
  <w:num w:numId="61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A"/>
    <w:rsid w:val="0000077B"/>
    <w:rsid w:val="00003C0F"/>
    <w:rsid w:val="000104F8"/>
    <w:rsid w:val="000662AF"/>
    <w:rsid w:val="00070BB2"/>
    <w:rsid w:val="00070FD6"/>
    <w:rsid w:val="0007473A"/>
    <w:rsid w:val="0009310C"/>
    <w:rsid w:val="000A3823"/>
    <w:rsid w:val="000C018B"/>
    <w:rsid w:val="000C18F9"/>
    <w:rsid w:val="000C23D9"/>
    <w:rsid w:val="000C3B7A"/>
    <w:rsid w:val="000C3DE5"/>
    <w:rsid w:val="000D00A2"/>
    <w:rsid w:val="000D1A26"/>
    <w:rsid w:val="000F1B01"/>
    <w:rsid w:val="000F1CFF"/>
    <w:rsid w:val="000F3000"/>
    <w:rsid w:val="001004F8"/>
    <w:rsid w:val="001014DD"/>
    <w:rsid w:val="001218C9"/>
    <w:rsid w:val="00130E74"/>
    <w:rsid w:val="00131F01"/>
    <w:rsid w:val="001527D6"/>
    <w:rsid w:val="00161D45"/>
    <w:rsid w:val="00167996"/>
    <w:rsid w:val="00191979"/>
    <w:rsid w:val="001A5AA2"/>
    <w:rsid w:val="001B2899"/>
    <w:rsid w:val="001B3666"/>
    <w:rsid w:val="001E24A6"/>
    <w:rsid w:val="00212BAF"/>
    <w:rsid w:val="00221BAE"/>
    <w:rsid w:val="002261FD"/>
    <w:rsid w:val="002314DD"/>
    <w:rsid w:val="0023193C"/>
    <w:rsid w:val="00233B12"/>
    <w:rsid w:val="00237669"/>
    <w:rsid w:val="00243B49"/>
    <w:rsid w:val="00251DFE"/>
    <w:rsid w:val="00262E6A"/>
    <w:rsid w:val="00293DC1"/>
    <w:rsid w:val="002C4282"/>
    <w:rsid w:val="002D0C0F"/>
    <w:rsid w:val="002F16E6"/>
    <w:rsid w:val="00321346"/>
    <w:rsid w:val="00343213"/>
    <w:rsid w:val="00357A01"/>
    <w:rsid w:val="00361554"/>
    <w:rsid w:val="00371A48"/>
    <w:rsid w:val="00373472"/>
    <w:rsid w:val="00385F05"/>
    <w:rsid w:val="003908F4"/>
    <w:rsid w:val="00391AA9"/>
    <w:rsid w:val="00392AA5"/>
    <w:rsid w:val="003A2036"/>
    <w:rsid w:val="003B19D7"/>
    <w:rsid w:val="003C088D"/>
    <w:rsid w:val="003C445B"/>
    <w:rsid w:val="003D0853"/>
    <w:rsid w:val="003D2F41"/>
    <w:rsid w:val="003D51DD"/>
    <w:rsid w:val="003E12B1"/>
    <w:rsid w:val="003E2260"/>
    <w:rsid w:val="003F310A"/>
    <w:rsid w:val="00414E6D"/>
    <w:rsid w:val="004224F4"/>
    <w:rsid w:val="00432C92"/>
    <w:rsid w:val="004775DC"/>
    <w:rsid w:val="00497BB3"/>
    <w:rsid w:val="004D08B2"/>
    <w:rsid w:val="004D7F1C"/>
    <w:rsid w:val="00512F9B"/>
    <w:rsid w:val="00532DC2"/>
    <w:rsid w:val="0053454D"/>
    <w:rsid w:val="00592CEB"/>
    <w:rsid w:val="005A0ED8"/>
    <w:rsid w:val="005A4BBF"/>
    <w:rsid w:val="005B23E3"/>
    <w:rsid w:val="005B5B83"/>
    <w:rsid w:val="005B5F0B"/>
    <w:rsid w:val="005B6789"/>
    <w:rsid w:val="005B74D7"/>
    <w:rsid w:val="005F1A35"/>
    <w:rsid w:val="00627369"/>
    <w:rsid w:val="006369F3"/>
    <w:rsid w:val="0064351C"/>
    <w:rsid w:val="006536A5"/>
    <w:rsid w:val="00653CD2"/>
    <w:rsid w:val="00676118"/>
    <w:rsid w:val="0069670D"/>
    <w:rsid w:val="006A234B"/>
    <w:rsid w:val="006C4D3B"/>
    <w:rsid w:val="006F7349"/>
    <w:rsid w:val="00730217"/>
    <w:rsid w:val="0074134A"/>
    <w:rsid w:val="007423B7"/>
    <w:rsid w:val="007942D6"/>
    <w:rsid w:val="00797305"/>
    <w:rsid w:val="007A183F"/>
    <w:rsid w:val="007D29EB"/>
    <w:rsid w:val="007E0872"/>
    <w:rsid w:val="007E6A6D"/>
    <w:rsid w:val="008754FA"/>
    <w:rsid w:val="008B726F"/>
    <w:rsid w:val="008D03D5"/>
    <w:rsid w:val="008E7432"/>
    <w:rsid w:val="00924906"/>
    <w:rsid w:val="00935103"/>
    <w:rsid w:val="009563FF"/>
    <w:rsid w:val="009745D1"/>
    <w:rsid w:val="009772B1"/>
    <w:rsid w:val="00985E29"/>
    <w:rsid w:val="009928EF"/>
    <w:rsid w:val="009A2C70"/>
    <w:rsid w:val="009A79E1"/>
    <w:rsid w:val="009E0070"/>
    <w:rsid w:val="009E6537"/>
    <w:rsid w:val="00A04291"/>
    <w:rsid w:val="00A178F2"/>
    <w:rsid w:val="00A63CBB"/>
    <w:rsid w:val="00A65D7A"/>
    <w:rsid w:val="00A6670F"/>
    <w:rsid w:val="00A919C7"/>
    <w:rsid w:val="00AD0C1F"/>
    <w:rsid w:val="00AD41DC"/>
    <w:rsid w:val="00AE06BE"/>
    <w:rsid w:val="00AE7DF0"/>
    <w:rsid w:val="00AF4F1B"/>
    <w:rsid w:val="00B0530A"/>
    <w:rsid w:val="00B13069"/>
    <w:rsid w:val="00B23E1B"/>
    <w:rsid w:val="00B26AE1"/>
    <w:rsid w:val="00B369A5"/>
    <w:rsid w:val="00B44DBC"/>
    <w:rsid w:val="00BA608A"/>
    <w:rsid w:val="00BE0260"/>
    <w:rsid w:val="00BE6608"/>
    <w:rsid w:val="00BF2C1E"/>
    <w:rsid w:val="00C146F5"/>
    <w:rsid w:val="00C22237"/>
    <w:rsid w:val="00C26279"/>
    <w:rsid w:val="00C313CB"/>
    <w:rsid w:val="00C35C91"/>
    <w:rsid w:val="00C45489"/>
    <w:rsid w:val="00C478A2"/>
    <w:rsid w:val="00C61777"/>
    <w:rsid w:val="00C65848"/>
    <w:rsid w:val="00C94BEE"/>
    <w:rsid w:val="00C96514"/>
    <w:rsid w:val="00C968A6"/>
    <w:rsid w:val="00CA4EA5"/>
    <w:rsid w:val="00CB4960"/>
    <w:rsid w:val="00CE4B4C"/>
    <w:rsid w:val="00D161E7"/>
    <w:rsid w:val="00D36B8E"/>
    <w:rsid w:val="00D36EF7"/>
    <w:rsid w:val="00D40437"/>
    <w:rsid w:val="00D44617"/>
    <w:rsid w:val="00D6112D"/>
    <w:rsid w:val="00D87C04"/>
    <w:rsid w:val="00D961C7"/>
    <w:rsid w:val="00D966E5"/>
    <w:rsid w:val="00DA37C6"/>
    <w:rsid w:val="00DB7553"/>
    <w:rsid w:val="00DE11EE"/>
    <w:rsid w:val="00DE1BF2"/>
    <w:rsid w:val="00DF15E7"/>
    <w:rsid w:val="00E114B8"/>
    <w:rsid w:val="00E167FD"/>
    <w:rsid w:val="00E262FE"/>
    <w:rsid w:val="00E33F3B"/>
    <w:rsid w:val="00E42EF8"/>
    <w:rsid w:val="00E66CFF"/>
    <w:rsid w:val="00E7571F"/>
    <w:rsid w:val="00E8528A"/>
    <w:rsid w:val="00E855C7"/>
    <w:rsid w:val="00ED3159"/>
    <w:rsid w:val="00EE7E15"/>
    <w:rsid w:val="00EF2224"/>
    <w:rsid w:val="00F12678"/>
    <w:rsid w:val="00F1581F"/>
    <w:rsid w:val="00F81B88"/>
    <w:rsid w:val="00FC56B0"/>
    <w:rsid w:val="00FD1D62"/>
    <w:rsid w:val="00FE3728"/>
    <w:rsid w:val="00FE5D84"/>
    <w:rsid w:val="00FE7F43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CEEF0-AB1F-4D21-B24E-BA9CAFD3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E"/>
  </w:style>
  <w:style w:type="paragraph" w:styleId="3">
    <w:name w:val="heading 3"/>
    <w:basedOn w:val="a"/>
    <w:next w:val="a"/>
    <w:link w:val="30"/>
    <w:qFormat/>
    <w:rsid w:val="003F310A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F31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F310A"/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next w:val="a2"/>
    <w:semiHidden/>
    <w:rsid w:val="003F310A"/>
  </w:style>
  <w:style w:type="paragraph" w:customStyle="1" w:styleId="NR">
    <w:name w:val="NR"/>
    <w:basedOn w:val="a"/>
    <w:rsid w:val="003F3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3F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F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F310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3F310A"/>
  </w:style>
  <w:style w:type="paragraph" w:styleId="a7">
    <w:name w:val="header"/>
    <w:basedOn w:val="a"/>
    <w:link w:val="a8"/>
    <w:uiPriority w:val="99"/>
    <w:semiHidden/>
    <w:unhideWhenUsed/>
    <w:rsid w:val="009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103"/>
  </w:style>
  <w:style w:type="paragraph" w:styleId="a9">
    <w:name w:val="List Paragraph"/>
    <w:basedOn w:val="a"/>
    <w:uiPriority w:val="34"/>
    <w:qFormat/>
    <w:rsid w:val="00A042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21BAE"/>
  </w:style>
  <w:style w:type="character" w:customStyle="1" w:styleId="eop">
    <w:name w:val="eop"/>
    <w:basedOn w:val="a0"/>
    <w:rsid w:val="00221BAE"/>
  </w:style>
  <w:style w:type="character" w:customStyle="1" w:styleId="spellingerror">
    <w:name w:val="spellingerror"/>
    <w:basedOn w:val="a0"/>
    <w:rsid w:val="00221BAE"/>
  </w:style>
  <w:style w:type="character" w:customStyle="1" w:styleId="contextualspellingandgrammarerror">
    <w:name w:val="contextualspellingandgrammarerror"/>
    <w:basedOn w:val="a0"/>
    <w:rsid w:val="00221BAE"/>
  </w:style>
  <w:style w:type="character" w:customStyle="1" w:styleId="textrun">
    <w:name w:val="textrun"/>
    <w:basedOn w:val="a0"/>
    <w:rsid w:val="00221BAE"/>
  </w:style>
  <w:style w:type="character" w:customStyle="1" w:styleId="linebreakblob">
    <w:name w:val="linebreakblob"/>
    <w:basedOn w:val="a0"/>
    <w:rsid w:val="00221BAE"/>
  </w:style>
  <w:style w:type="character" w:customStyle="1" w:styleId="scxw187110978">
    <w:name w:val="scxw187110978"/>
    <w:basedOn w:val="a0"/>
    <w:rsid w:val="00221BAE"/>
  </w:style>
  <w:style w:type="paragraph" w:customStyle="1" w:styleId="FR2">
    <w:name w:val="FR2"/>
    <w:rsid w:val="00C965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cxw50767529">
    <w:name w:val="scxw50767529"/>
    <w:basedOn w:val="a0"/>
    <w:rsid w:val="00DE1BF2"/>
  </w:style>
  <w:style w:type="character" w:customStyle="1" w:styleId="wacimagecontainer">
    <w:name w:val="wacimagecontainer"/>
    <w:basedOn w:val="a0"/>
    <w:rsid w:val="00DE1BF2"/>
  </w:style>
  <w:style w:type="character" w:customStyle="1" w:styleId="mathequationcontainer">
    <w:name w:val="mathequationcontainer"/>
    <w:basedOn w:val="a0"/>
    <w:rsid w:val="00DE1BF2"/>
  </w:style>
  <w:style w:type="character" w:customStyle="1" w:styleId="mathspan">
    <w:name w:val="mathspan"/>
    <w:basedOn w:val="a0"/>
    <w:rsid w:val="00DE1BF2"/>
  </w:style>
  <w:style w:type="character" w:customStyle="1" w:styleId="mathjaxpreview">
    <w:name w:val="mathjax_preview"/>
    <w:basedOn w:val="a0"/>
    <w:rsid w:val="00DE1BF2"/>
  </w:style>
  <w:style w:type="character" w:customStyle="1" w:styleId="mathjax">
    <w:name w:val="mathjax"/>
    <w:basedOn w:val="a0"/>
    <w:rsid w:val="00DE1BF2"/>
  </w:style>
  <w:style w:type="character" w:customStyle="1" w:styleId="math">
    <w:name w:val="math"/>
    <w:basedOn w:val="a0"/>
    <w:rsid w:val="00DE1BF2"/>
  </w:style>
  <w:style w:type="character" w:customStyle="1" w:styleId="mrow">
    <w:name w:val="mrow"/>
    <w:basedOn w:val="a0"/>
    <w:rsid w:val="00DE1BF2"/>
  </w:style>
  <w:style w:type="character" w:customStyle="1" w:styleId="mi">
    <w:name w:val="mi"/>
    <w:basedOn w:val="a0"/>
    <w:rsid w:val="00DE1BF2"/>
  </w:style>
  <w:style w:type="character" w:customStyle="1" w:styleId="mo">
    <w:name w:val="mo"/>
    <w:basedOn w:val="a0"/>
    <w:rsid w:val="00DE1BF2"/>
  </w:style>
  <w:style w:type="character" w:customStyle="1" w:styleId="mroot">
    <w:name w:val="mroot"/>
    <w:basedOn w:val="a0"/>
    <w:rsid w:val="00DE1BF2"/>
  </w:style>
  <w:style w:type="paragraph" w:styleId="ac">
    <w:name w:val="No Spacing"/>
    <w:uiPriority w:val="1"/>
    <w:qFormat/>
    <w:rsid w:val="009A79E1"/>
    <w:pPr>
      <w:spacing w:after="0" w:line="240" w:lineRule="auto"/>
    </w:pPr>
    <w:rPr>
      <w:rFonts w:eastAsiaTheme="minorHAnsi"/>
      <w:lang w:eastAsia="en-US"/>
    </w:rPr>
  </w:style>
  <w:style w:type="paragraph" w:styleId="ad">
    <w:name w:val="Normal (Web)"/>
    <w:basedOn w:val="a"/>
    <w:uiPriority w:val="99"/>
    <w:semiHidden/>
    <w:unhideWhenUsed/>
    <w:rsid w:val="00D1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3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2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262FE"/>
  </w:style>
  <w:style w:type="paragraph" w:customStyle="1" w:styleId="c29">
    <w:name w:val="c29"/>
    <w:basedOn w:val="a"/>
    <w:rsid w:val="00CB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4960"/>
  </w:style>
  <w:style w:type="character" w:customStyle="1" w:styleId="c2">
    <w:name w:val="c2"/>
    <w:basedOn w:val="a0"/>
    <w:rsid w:val="00CB4960"/>
  </w:style>
  <w:style w:type="paragraph" w:customStyle="1" w:styleId="c8">
    <w:name w:val="c8"/>
    <w:basedOn w:val="a"/>
    <w:rsid w:val="00CB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B4960"/>
  </w:style>
  <w:style w:type="paragraph" w:customStyle="1" w:styleId="c22">
    <w:name w:val="c22"/>
    <w:basedOn w:val="a"/>
    <w:rsid w:val="00CB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B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</Company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57</dc:creator>
  <cp:keywords/>
  <dc:description/>
  <cp:lastModifiedBy>HP</cp:lastModifiedBy>
  <cp:revision>18</cp:revision>
  <cp:lastPrinted>2020-11-09T10:03:00Z</cp:lastPrinted>
  <dcterms:created xsi:type="dcterms:W3CDTF">2021-08-30T08:45:00Z</dcterms:created>
  <dcterms:modified xsi:type="dcterms:W3CDTF">2021-10-07T09:03:00Z</dcterms:modified>
</cp:coreProperties>
</file>