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CF" w:rsidRPr="00F80B19" w:rsidRDefault="00A029CF" w:rsidP="00A029CF">
      <w:pPr>
        <w:tabs>
          <w:tab w:val="left" w:pos="6210"/>
        </w:tabs>
        <w:jc w:val="both"/>
        <w:rPr>
          <w:b/>
          <w:sz w:val="28"/>
          <w:szCs w:val="28"/>
        </w:rPr>
      </w:pPr>
    </w:p>
    <w:p w:rsidR="00E453DA" w:rsidRPr="003E694D" w:rsidRDefault="00A029CF" w:rsidP="00A029CF">
      <w:pPr>
        <w:tabs>
          <w:tab w:val="left" w:pos="6120"/>
        </w:tabs>
        <w:jc w:val="both"/>
        <w:rPr>
          <w:sz w:val="28"/>
          <w:szCs w:val="28"/>
        </w:rPr>
      </w:pPr>
      <w:r w:rsidRPr="00F80B19">
        <w:rPr>
          <w:b/>
          <w:sz w:val="28"/>
          <w:szCs w:val="28"/>
        </w:rPr>
        <w:t xml:space="preserve">                                      </w:t>
      </w:r>
      <w:r w:rsidR="00F80B19">
        <w:rPr>
          <w:b/>
          <w:sz w:val="28"/>
          <w:szCs w:val="28"/>
        </w:rPr>
        <w:t xml:space="preserve">           </w:t>
      </w:r>
      <w:r w:rsidR="00E453DA">
        <w:rPr>
          <w:b/>
          <w:sz w:val="28"/>
          <w:szCs w:val="28"/>
        </w:rPr>
        <w:t xml:space="preserve">        </w:t>
      </w:r>
      <w:r w:rsidR="00E453DA" w:rsidRPr="003E694D">
        <w:rPr>
          <w:sz w:val="28"/>
          <w:szCs w:val="28"/>
        </w:rPr>
        <w:t xml:space="preserve">Утверждено приказом </w:t>
      </w:r>
    </w:p>
    <w:p w:rsidR="00A029CF" w:rsidRPr="003E694D" w:rsidRDefault="00E453DA" w:rsidP="00A029CF">
      <w:pPr>
        <w:tabs>
          <w:tab w:val="left" w:pos="6120"/>
        </w:tabs>
        <w:jc w:val="both"/>
        <w:rPr>
          <w:sz w:val="28"/>
          <w:szCs w:val="28"/>
        </w:rPr>
      </w:pPr>
      <w:r w:rsidRPr="003E694D">
        <w:rPr>
          <w:sz w:val="28"/>
          <w:szCs w:val="28"/>
        </w:rPr>
        <w:t xml:space="preserve">                                                         МБОУ: Лагутнинская СОШ</w:t>
      </w:r>
    </w:p>
    <w:p w:rsidR="00023538" w:rsidRPr="003E694D" w:rsidRDefault="00023538" w:rsidP="00A029CF">
      <w:pPr>
        <w:tabs>
          <w:tab w:val="left" w:pos="6120"/>
        </w:tabs>
        <w:jc w:val="both"/>
        <w:rPr>
          <w:sz w:val="28"/>
          <w:szCs w:val="28"/>
        </w:rPr>
      </w:pPr>
      <w:r w:rsidRPr="003E694D">
        <w:rPr>
          <w:sz w:val="28"/>
          <w:szCs w:val="28"/>
        </w:rPr>
        <w:t xml:space="preserve">                                                         от 01.09.2020г. №_________ </w:t>
      </w:r>
    </w:p>
    <w:p w:rsidR="00023538" w:rsidRPr="003E694D" w:rsidRDefault="0034031A" w:rsidP="0034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rPr>
          <w:sz w:val="28"/>
          <w:szCs w:val="28"/>
        </w:rPr>
      </w:pP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  <w:t xml:space="preserve">      </w:t>
      </w:r>
      <w:r w:rsidR="00023538" w:rsidRPr="003E694D">
        <w:rPr>
          <w:sz w:val="28"/>
          <w:szCs w:val="28"/>
        </w:rPr>
        <w:t>д</w:t>
      </w:r>
      <w:r w:rsidR="00E453DA" w:rsidRPr="003E694D">
        <w:rPr>
          <w:sz w:val="28"/>
          <w:szCs w:val="28"/>
        </w:rPr>
        <w:t>иректор</w:t>
      </w:r>
      <w:r w:rsidR="00023538" w:rsidRPr="003E694D">
        <w:rPr>
          <w:sz w:val="28"/>
          <w:szCs w:val="28"/>
        </w:rPr>
        <w:t xml:space="preserve"> МБОУ: Лагутнинская СОШ </w:t>
      </w:r>
      <w:r w:rsidR="00796653" w:rsidRPr="003E694D">
        <w:rPr>
          <w:sz w:val="28"/>
          <w:szCs w:val="28"/>
        </w:rPr>
        <w:t xml:space="preserve"> </w:t>
      </w:r>
      <w:r w:rsidR="00A029CF" w:rsidRPr="003E694D">
        <w:rPr>
          <w:sz w:val="28"/>
          <w:szCs w:val="28"/>
        </w:rPr>
        <w:t xml:space="preserve"> </w:t>
      </w:r>
      <w:r w:rsidR="00023538" w:rsidRPr="003E694D">
        <w:rPr>
          <w:sz w:val="28"/>
          <w:szCs w:val="28"/>
        </w:rPr>
        <w:t xml:space="preserve">   </w:t>
      </w:r>
    </w:p>
    <w:p w:rsidR="00023538" w:rsidRPr="003E694D" w:rsidRDefault="00023538" w:rsidP="0034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rPr>
          <w:sz w:val="28"/>
          <w:szCs w:val="28"/>
        </w:rPr>
      </w:pPr>
      <w:r w:rsidRPr="003E694D">
        <w:rPr>
          <w:sz w:val="28"/>
          <w:szCs w:val="28"/>
        </w:rPr>
        <w:t xml:space="preserve">                                                        </w:t>
      </w:r>
    </w:p>
    <w:p w:rsidR="00A029CF" w:rsidRPr="003E694D" w:rsidRDefault="00023538" w:rsidP="0034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rPr>
          <w:sz w:val="28"/>
          <w:szCs w:val="28"/>
        </w:rPr>
      </w:pP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</w:r>
      <w:r w:rsidRPr="003E694D">
        <w:rPr>
          <w:sz w:val="28"/>
          <w:szCs w:val="28"/>
        </w:rPr>
        <w:tab/>
        <w:t xml:space="preserve">       </w:t>
      </w:r>
      <w:r w:rsidR="0034031A" w:rsidRPr="003E694D">
        <w:rPr>
          <w:sz w:val="28"/>
          <w:szCs w:val="28"/>
        </w:rPr>
        <w:t>_____________</w:t>
      </w:r>
      <w:r w:rsidRPr="003E694D">
        <w:rPr>
          <w:sz w:val="28"/>
          <w:szCs w:val="28"/>
        </w:rPr>
        <w:t xml:space="preserve">____ О.В. </w:t>
      </w:r>
      <w:r w:rsidR="00796653" w:rsidRPr="003E694D">
        <w:rPr>
          <w:sz w:val="28"/>
          <w:szCs w:val="28"/>
        </w:rPr>
        <w:t xml:space="preserve">Мокроусова </w:t>
      </w:r>
    </w:p>
    <w:p w:rsidR="00F80B19" w:rsidRPr="003E694D" w:rsidRDefault="00A029CF" w:rsidP="00A029CF">
      <w:pPr>
        <w:tabs>
          <w:tab w:val="left" w:pos="6360"/>
        </w:tabs>
        <w:rPr>
          <w:sz w:val="28"/>
          <w:szCs w:val="28"/>
        </w:rPr>
      </w:pPr>
      <w:r w:rsidRPr="003E694D">
        <w:rPr>
          <w:sz w:val="28"/>
          <w:szCs w:val="28"/>
        </w:rPr>
        <w:t xml:space="preserve">                              </w:t>
      </w:r>
      <w:r w:rsidR="00F80B19" w:rsidRPr="003E694D">
        <w:rPr>
          <w:sz w:val="28"/>
          <w:szCs w:val="28"/>
        </w:rPr>
        <w:t xml:space="preserve">                             </w:t>
      </w:r>
      <w:r w:rsidRPr="003E694D">
        <w:rPr>
          <w:sz w:val="28"/>
          <w:szCs w:val="28"/>
        </w:rPr>
        <w:t xml:space="preserve">             </w:t>
      </w:r>
      <w:r w:rsidR="00F80B19" w:rsidRPr="003E694D">
        <w:rPr>
          <w:sz w:val="28"/>
          <w:szCs w:val="28"/>
        </w:rPr>
        <w:t xml:space="preserve">         </w:t>
      </w:r>
    </w:p>
    <w:p w:rsidR="00A029CF" w:rsidRPr="00F80B19" w:rsidRDefault="00F80B19" w:rsidP="00A029CF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A7FD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</w:p>
    <w:p w:rsidR="00A029CF" w:rsidRPr="00F80B19" w:rsidRDefault="00A029CF" w:rsidP="00A029CF">
      <w:pPr>
        <w:tabs>
          <w:tab w:val="left" w:pos="9355"/>
        </w:tabs>
        <w:jc w:val="right"/>
        <w:rPr>
          <w:b/>
          <w:sz w:val="28"/>
          <w:szCs w:val="28"/>
        </w:rPr>
      </w:pPr>
    </w:p>
    <w:p w:rsidR="00A029CF" w:rsidRPr="00F80B19" w:rsidRDefault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jc w:val="center"/>
        <w:rPr>
          <w:b/>
          <w:sz w:val="28"/>
          <w:szCs w:val="28"/>
        </w:rPr>
      </w:pPr>
    </w:p>
    <w:p w:rsidR="00A029CF" w:rsidRPr="00F80B19" w:rsidRDefault="00A029CF" w:rsidP="00A029CF">
      <w:pPr>
        <w:jc w:val="center"/>
        <w:rPr>
          <w:b/>
          <w:sz w:val="28"/>
          <w:szCs w:val="28"/>
        </w:rPr>
      </w:pPr>
      <w:r w:rsidRPr="00F80B19">
        <w:rPr>
          <w:b/>
          <w:sz w:val="28"/>
          <w:szCs w:val="28"/>
        </w:rPr>
        <w:t xml:space="preserve">План профориентационной работы </w:t>
      </w:r>
    </w:p>
    <w:p w:rsidR="00796653" w:rsidRDefault="00A029CF" w:rsidP="00A029CF">
      <w:pPr>
        <w:jc w:val="center"/>
        <w:rPr>
          <w:b/>
          <w:sz w:val="28"/>
          <w:szCs w:val="28"/>
        </w:rPr>
      </w:pPr>
      <w:r w:rsidRPr="00F80B19">
        <w:rPr>
          <w:b/>
          <w:sz w:val="28"/>
          <w:szCs w:val="28"/>
        </w:rPr>
        <w:t>МБОУ</w:t>
      </w:r>
      <w:r w:rsidR="00796653">
        <w:rPr>
          <w:b/>
          <w:sz w:val="28"/>
          <w:szCs w:val="28"/>
        </w:rPr>
        <w:t xml:space="preserve">: Лагутнинская СОШ </w:t>
      </w:r>
    </w:p>
    <w:p w:rsidR="00A029CF" w:rsidRPr="00F80B19" w:rsidRDefault="009C624D" w:rsidP="00A0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A029CF" w:rsidRPr="00F80B19">
        <w:rPr>
          <w:b/>
          <w:sz w:val="28"/>
          <w:szCs w:val="28"/>
        </w:rPr>
        <w:t xml:space="preserve"> учебный год</w:t>
      </w:r>
    </w:p>
    <w:p w:rsidR="00A029CF" w:rsidRPr="00F80B19" w:rsidRDefault="00A029CF" w:rsidP="00A029CF">
      <w:pPr>
        <w:jc w:val="center"/>
        <w:rPr>
          <w:b/>
          <w:sz w:val="28"/>
          <w:szCs w:val="28"/>
        </w:rPr>
      </w:pPr>
    </w:p>
    <w:p w:rsidR="00A029CF" w:rsidRPr="00F80B19" w:rsidRDefault="00A029CF" w:rsidP="00A029CF">
      <w:pPr>
        <w:jc w:val="center"/>
        <w:rPr>
          <w:b/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jc w:val="right"/>
        <w:rPr>
          <w:sz w:val="28"/>
          <w:szCs w:val="28"/>
        </w:rPr>
      </w:pPr>
      <w:r w:rsidRPr="00F80B19">
        <w:rPr>
          <w:sz w:val="28"/>
          <w:szCs w:val="28"/>
        </w:rPr>
        <w:t xml:space="preserve">Ответственный за профориентацию: </w:t>
      </w:r>
    </w:p>
    <w:p w:rsidR="00A029CF" w:rsidRPr="00F80B19" w:rsidRDefault="00A029CF" w:rsidP="00A029CF">
      <w:pPr>
        <w:jc w:val="right"/>
        <w:rPr>
          <w:sz w:val="28"/>
          <w:szCs w:val="28"/>
        </w:rPr>
      </w:pPr>
      <w:r w:rsidRPr="00F80B19">
        <w:rPr>
          <w:sz w:val="28"/>
          <w:szCs w:val="28"/>
        </w:rPr>
        <w:t xml:space="preserve">педагог-психолог </w:t>
      </w:r>
      <w:proofErr w:type="spellStart"/>
      <w:r w:rsidR="00796653">
        <w:rPr>
          <w:sz w:val="28"/>
          <w:szCs w:val="28"/>
        </w:rPr>
        <w:t>Шелонцева</w:t>
      </w:r>
      <w:proofErr w:type="spellEnd"/>
      <w:r w:rsidR="00796653">
        <w:rPr>
          <w:sz w:val="28"/>
          <w:szCs w:val="28"/>
        </w:rPr>
        <w:t xml:space="preserve"> О.В.</w:t>
      </w: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Default="00A029CF" w:rsidP="00A029CF">
      <w:pPr>
        <w:rPr>
          <w:sz w:val="28"/>
          <w:szCs w:val="28"/>
        </w:rPr>
      </w:pPr>
    </w:p>
    <w:p w:rsidR="0034031A" w:rsidRPr="00F80B19" w:rsidRDefault="0034031A" w:rsidP="00A029CF">
      <w:pPr>
        <w:rPr>
          <w:sz w:val="28"/>
          <w:szCs w:val="28"/>
        </w:rPr>
      </w:pPr>
    </w:p>
    <w:p w:rsidR="00A029CF" w:rsidRPr="00F80B19" w:rsidRDefault="00A029CF" w:rsidP="00A029CF">
      <w:pPr>
        <w:rPr>
          <w:sz w:val="28"/>
          <w:szCs w:val="28"/>
        </w:rPr>
      </w:pPr>
    </w:p>
    <w:p w:rsidR="00A029CF" w:rsidRPr="00F80B19" w:rsidRDefault="00796653" w:rsidP="0034031A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Лагутники</w:t>
      </w:r>
      <w:proofErr w:type="spellEnd"/>
      <w:r>
        <w:rPr>
          <w:b/>
          <w:sz w:val="28"/>
          <w:szCs w:val="28"/>
        </w:rPr>
        <w:t>.</w:t>
      </w:r>
    </w:p>
    <w:p w:rsidR="008E5A3B" w:rsidRDefault="009C624D" w:rsidP="0034031A">
      <w:pPr>
        <w:tabs>
          <w:tab w:val="left" w:pos="3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4031A">
        <w:rPr>
          <w:b/>
          <w:sz w:val="28"/>
          <w:szCs w:val="28"/>
        </w:rPr>
        <w:t>г.</w:t>
      </w:r>
    </w:p>
    <w:p w:rsidR="00F80B19" w:rsidRPr="006A7FD2" w:rsidRDefault="00F80B19" w:rsidP="00F80B19">
      <w:pPr>
        <w:tabs>
          <w:tab w:val="left" w:pos="3212"/>
        </w:tabs>
        <w:jc w:val="center"/>
        <w:rPr>
          <w:b/>
          <w:sz w:val="28"/>
          <w:szCs w:val="28"/>
        </w:rPr>
      </w:pPr>
    </w:p>
    <w:p w:rsidR="0053469E" w:rsidRPr="006A7FD2" w:rsidRDefault="0053469E" w:rsidP="0053469E">
      <w:pPr>
        <w:shd w:val="clear" w:color="auto" w:fill="FFFFFF"/>
        <w:ind w:left="24" w:firstLine="696"/>
        <w:jc w:val="both"/>
        <w:rPr>
          <w:sz w:val="28"/>
          <w:szCs w:val="28"/>
        </w:rPr>
      </w:pPr>
      <w:r w:rsidRPr="006A7FD2">
        <w:rPr>
          <w:bCs/>
          <w:sz w:val="28"/>
          <w:szCs w:val="28"/>
        </w:rPr>
        <w:lastRenderedPageBreak/>
        <w:t>Профориентационная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53469E" w:rsidRPr="006A7FD2" w:rsidRDefault="0053469E" w:rsidP="0053469E">
      <w:pPr>
        <w:shd w:val="clear" w:color="auto" w:fill="FFFFFF"/>
        <w:ind w:right="14" w:firstLine="696"/>
        <w:jc w:val="both"/>
        <w:rPr>
          <w:sz w:val="28"/>
          <w:szCs w:val="28"/>
        </w:rPr>
      </w:pPr>
      <w:r w:rsidRPr="006A7FD2">
        <w:rPr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направленная на усвоение учащимися необходимого объёма знаний о социально-экономических и психофизических характеристиках профессий.</w:t>
      </w:r>
    </w:p>
    <w:p w:rsidR="0053469E" w:rsidRPr="006A7FD2" w:rsidRDefault="0053469E" w:rsidP="008E5A3B">
      <w:pPr>
        <w:shd w:val="clear" w:color="auto" w:fill="FFFFFF"/>
        <w:ind w:left="24" w:firstLine="696"/>
        <w:jc w:val="both"/>
        <w:rPr>
          <w:bCs/>
          <w:sz w:val="28"/>
          <w:szCs w:val="28"/>
        </w:rPr>
      </w:pPr>
      <w:r w:rsidRPr="006A7FD2">
        <w:rPr>
          <w:bCs/>
          <w:sz w:val="28"/>
          <w:szCs w:val="28"/>
        </w:rPr>
        <w:t>Реализация профориентационного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53469E" w:rsidRPr="006A7FD2" w:rsidRDefault="0053469E" w:rsidP="0053469E">
      <w:pPr>
        <w:jc w:val="both"/>
        <w:rPr>
          <w:sz w:val="28"/>
          <w:szCs w:val="28"/>
        </w:rPr>
      </w:pPr>
      <w:r w:rsidRPr="006A7FD2">
        <w:rPr>
          <w:b/>
          <w:sz w:val="28"/>
          <w:szCs w:val="28"/>
        </w:rPr>
        <w:t>Цели профориентационной работы</w:t>
      </w:r>
    </w:p>
    <w:p w:rsidR="0053469E" w:rsidRPr="006A7FD2" w:rsidRDefault="0053469E" w:rsidP="0053469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7FD2">
        <w:rPr>
          <w:sz w:val="28"/>
          <w:szCs w:val="28"/>
        </w:rPr>
        <w:t>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:rsidR="0053469E" w:rsidRPr="006A7FD2" w:rsidRDefault="0053469E" w:rsidP="0053469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7FD2">
        <w:rPr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53469E" w:rsidRPr="006A7FD2" w:rsidRDefault="0053469E" w:rsidP="0053469E">
      <w:pPr>
        <w:jc w:val="both"/>
        <w:rPr>
          <w:b/>
          <w:sz w:val="28"/>
          <w:szCs w:val="28"/>
        </w:rPr>
      </w:pPr>
      <w:r w:rsidRPr="006A7FD2">
        <w:rPr>
          <w:b/>
          <w:sz w:val="28"/>
          <w:szCs w:val="28"/>
        </w:rPr>
        <w:t xml:space="preserve">Задачи: </w:t>
      </w:r>
    </w:p>
    <w:p w:rsidR="0053469E" w:rsidRPr="006A7FD2" w:rsidRDefault="0053469E" w:rsidP="0053469E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6A7FD2">
        <w:rPr>
          <w:bCs/>
          <w:sz w:val="28"/>
          <w:szCs w:val="28"/>
        </w:rPr>
        <w:t>сформировать положительное отношение к труду;</w:t>
      </w:r>
    </w:p>
    <w:p w:rsidR="0053469E" w:rsidRPr="006A7FD2" w:rsidRDefault="0053469E" w:rsidP="0053469E">
      <w:pPr>
        <w:numPr>
          <w:ilvl w:val="0"/>
          <w:numId w:val="3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6A7FD2"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53469E" w:rsidRPr="006A7FD2" w:rsidRDefault="0053469E" w:rsidP="0053469E">
      <w:pPr>
        <w:numPr>
          <w:ilvl w:val="0"/>
          <w:numId w:val="3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6A7FD2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53469E" w:rsidRPr="006A7FD2" w:rsidRDefault="0053469E" w:rsidP="0053469E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bCs/>
          <w:sz w:val="28"/>
          <w:szCs w:val="28"/>
        </w:rPr>
      </w:pPr>
      <w:r w:rsidRPr="006A7FD2">
        <w:rPr>
          <w:bCs/>
          <w:sz w:val="28"/>
          <w:szCs w:val="28"/>
        </w:rPr>
        <w:t xml:space="preserve">научить анализировать свои  возможности  и  способности, (сформировать  </w:t>
      </w:r>
      <w:r w:rsidRPr="006A7FD2">
        <w:rPr>
          <w:sz w:val="28"/>
          <w:szCs w:val="28"/>
        </w:rPr>
        <w:t>потребность в осознании и оценке качеств и возможностей своей личности)</w:t>
      </w:r>
    </w:p>
    <w:p w:rsidR="008E5A3B" w:rsidRPr="006A7FD2" w:rsidRDefault="008E5A3B" w:rsidP="008E5A3B">
      <w:pPr>
        <w:shd w:val="clear" w:color="auto" w:fill="FFFFFF"/>
        <w:spacing w:before="150" w:after="150" w:line="270" w:lineRule="atLeast"/>
        <w:rPr>
          <w:b/>
          <w:bCs/>
          <w:sz w:val="28"/>
          <w:szCs w:val="28"/>
        </w:rPr>
      </w:pPr>
      <w:r w:rsidRPr="006A7FD2">
        <w:rPr>
          <w:b/>
          <w:sz w:val="28"/>
          <w:szCs w:val="28"/>
        </w:rPr>
        <w:t>Критерии и показатели эффективности профориентационной работы в школе</w:t>
      </w:r>
      <w:r w:rsidRPr="006A7FD2">
        <w:rPr>
          <w:b/>
          <w:bCs/>
          <w:sz w:val="28"/>
          <w:szCs w:val="28"/>
        </w:rPr>
        <w:t>:</w:t>
      </w:r>
    </w:p>
    <w:p w:rsidR="008E5A3B" w:rsidRPr="006A7FD2" w:rsidRDefault="008E5A3B" w:rsidP="008E5A3B">
      <w:pPr>
        <w:jc w:val="both"/>
        <w:rPr>
          <w:bCs/>
          <w:sz w:val="28"/>
          <w:szCs w:val="28"/>
        </w:rPr>
      </w:pPr>
      <w:r w:rsidRPr="006A7FD2">
        <w:rPr>
          <w:sz w:val="28"/>
          <w:szCs w:val="28"/>
        </w:rPr>
        <w:t>1.</w:t>
      </w:r>
      <w:r w:rsidRPr="006A7FD2">
        <w:rPr>
          <w:iCs/>
          <w:sz w:val="28"/>
          <w:szCs w:val="28"/>
        </w:rPr>
        <w:t xml:space="preserve">      </w:t>
      </w:r>
      <w:r w:rsidRPr="006A7FD2">
        <w:rPr>
          <w:b/>
          <w:iCs/>
          <w:sz w:val="28"/>
          <w:szCs w:val="28"/>
        </w:rPr>
        <w:t>Достаточная информация о профессии и путях ее получения</w:t>
      </w:r>
      <w:r w:rsidRPr="006A7FD2">
        <w:rPr>
          <w:sz w:val="28"/>
          <w:szCs w:val="28"/>
        </w:rPr>
        <w:t>.</w:t>
      </w:r>
      <w:r w:rsidRPr="006A7FD2">
        <w:rPr>
          <w:bCs/>
          <w:sz w:val="28"/>
          <w:szCs w:val="28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8E5A3B" w:rsidRPr="006A7FD2" w:rsidRDefault="008E5A3B" w:rsidP="008E5A3B">
      <w:pPr>
        <w:jc w:val="both"/>
        <w:rPr>
          <w:bCs/>
          <w:sz w:val="28"/>
          <w:szCs w:val="28"/>
        </w:rPr>
      </w:pPr>
      <w:r w:rsidRPr="006A7FD2">
        <w:rPr>
          <w:sz w:val="28"/>
          <w:szCs w:val="28"/>
        </w:rPr>
        <w:t>2.</w:t>
      </w:r>
      <w:r w:rsidRPr="006A7FD2">
        <w:rPr>
          <w:iCs/>
          <w:sz w:val="28"/>
          <w:szCs w:val="28"/>
        </w:rPr>
        <w:t> </w:t>
      </w:r>
      <w:r w:rsidRPr="006A7FD2">
        <w:rPr>
          <w:iCs/>
          <w:sz w:val="28"/>
          <w:szCs w:val="28"/>
        </w:rPr>
        <w:tab/>
      </w:r>
      <w:r w:rsidRPr="006A7FD2">
        <w:rPr>
          <w:b/>
          <w:iCs/>
          <w:sz w:val="28"/>
          <w:szCs w:val="28"/>
        </w:rPr>
        <w:t>Потребность в обоснованном выборе профессии</w:t>
      </w:r>
      <w:r w:rsidRPr="006A7FD2">
        <w:rPr>
          <w:b/>
          <w:sz w:val="28"/>
          <w:szCs w:val="28"/>
        </w:rPr>
        <w:t>.</w:t>
      </w:r>
      <w:r w:rsidRPr="006A7FD2">
        <w:rPr>
          <w:sz w:val="28"/>
          <w:szCs w:val="28"/>
        </w:rPr>
        <w:t xml:space="preserve"> </w:t>
      </w:r>
      <w:r w:rsidRPr="006A7FD2">
        <w:rPr>
          <w:bCs/>
          <w:sz w:val="28"/>
          <w:szCs w:val="28"/>
        </w:rPr>
        <w:t xml:space="preserve">Показатели сформированности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</w:t>
      </w:r>
      <w:r w:rsidRPr="006A7FD2">
        <w:rPr>
          <w:bCs/>
          <w:sz w:val="28"/>
          <w:szCs w:val="28"/>
        </w:rPr>
        <w:lastRenderedPageBreak/>
        <w:t>областях деятельности, самостоятельное составление своего профессионального плана.</w:t>
      </w:r>
    </w:p>
    <w:p w:rsidR="008E5A3B" w:rsidRPr="006A7FD2" w:rsidRDefault="008E5A3B" w:rsidP="008E5A3B">
      <w:pPr>
        <w:jc w:val="both"/>
        <w:rPr>
          <w:bCs/>
          <w:sz w:val="28"/>
          <w:szCs w:val="28"/>
        </w:rPr>
      </w:pPr>
      <w:r w:rsidRPr="006A7FD2">
        <w:rPr>
          <w:sz w:val="28"/>
          <w:szCs w:val="28"/>
        </w:rPr>
        <w:t>3. </w:t>
      </w:r>
      <w:r w:rsidRPr="006A7FD2">
        <w:rPr>
          <w:sz w:val="28"/>
          <w:szCs w:val="28"/>
        </w:rPr>
        <w:tab/>
      </w:r>
      <w:r w:rsidRPr="006A7FD2">
        <w:rPr>
          <w:b/>
          <w:iCs/>
          <w:sz w:val="28"/>
          <w:szCs w:val="28"/>
        </w:rPr>
        <w:t>Уверенность школьника в социальной значимости труда</w:t>
      </w:r>
      <w:r w:rsidRPr="006A7FD2">
        <w:rPr>
          <w:b/>
          <w:sz w:val="28"/>
          <w:szCs w:val="28"/>
        </w:rPr>
        <w:t>,</w:t>
      </w:r>
      <w:r w:rsidRPr="006A7FD2">
        <w:rPr>
          <w:sz w:val="28"/>
          <w:szCs w:val="28"/>
        </w:rPr>
        <w:t xml:space="preserve"> </w:t>
      </w:r>
      <w:r w:rsidRPr="006A7FD2">
        <w:rPr>
          <w:bCs/>
          <w:sz w:val="28"/>
          <w:szCs w:val="28"/>
        </w:rPr>
        <w:t xml:space="preserve">т.е. сформированное отношение к нему как к жизненной ценности. По данным исследований жизненных </w:t>
      </w:r>
      <w:r w:rsidR="006B49E4">
        <w:rPr>
          <w:bCs/>
          <w:sz w:val="28"/>
          <w:szCs w:val="28"/>
        </w:rPr>
        <w:t>ценностей учащихся 9-10</w:t>
      </w:r>
      <w:r w:rsidRPr="006A7FD2">
        <w:rPr>
          <w:bCs/>
          <w:sz w:val="28"/>
          <w:szCs w:val="28"/>
        </w:rPr>
        <w:t xml:space="preserve"> классов, отношение к труду как к жизненной ценности прямо соотносится у них с потребностью в обоснованном выборе профессии.</w:t>
      </w:r>
    </w:p>
    <w:p w:rsidR="008E5A3B" w:rsidRPr="006A7FD2" w:rsidRDefault="008E5A3B" w:rsidP="008E5A3B">
      <w:pPr>
        <w:jc w:val="both"/>
        <w:rPr>
          <w:bCs/>
          <w:sz w:val="28"/>
          <w:szCs w:val="28"/>
        </w:rPr>
      </w:pPr>
      <w:r w:rsidRPr="006A7FD2">
        <w:rPr>
          <w:sz w:val="28"/>
          <w:szCs w:val="28"/>
        </w:rPr>
        <w:t>4. </w:t>
      </w:r>
      <w:r w:rsidRPr="006A7FD2">
        <w:rPr>
          <w:sz w:val="28"/>
          <w:szCs w:val="28"/>
        </w:rPr>
        <w:tab/>
      </w:r>
      <w:r w:rsidRPr="006A7FD2">
        <w:rPr>
          <w:b/>
          <w:iCs/>
          <w:sz w:val="28"/>
          <w:szCs w:val="28"/>
        </w:rPr>
        <w:t>Степень самопознания школьника</w:t>
      </w:r>
      <w:r w:rsidRPr="006A7FD2">
        <w:rPr>
          <w:b/>
          <w:sz w:val="28"/>
          <w:szCs w:val="28"/>
        </w:rPr>
        <w:t>.</w:t>
      </w:r>
      <w:r w:rsidRPr="006A7FD2">
        <w:rPr>
          <w:bCs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8E5A3B" w:rsidRPr="006A7FD2" w:rsidRDefault="008E5A3B" w:rsidP="008E5A3B">
      <w:pPr>
        <w:jc w:val="both"/>
        <w:rPr>
          <w:bCs/>
          <w:sz w:val="28"/>
          <w:szCs w:val="28"/>
        </w:rPr>
      </w:pPr>
      <w:r w:rsidRPr="006A7FD2">
        <w:rPr>
          <w:sz w:val="28"/>
          <w:szCs w:val="28"/>
        </w:rPr>
        <w:t>5.</w:t>
      </w:r>
      <w:r w:rsidRPr="006A7FD2">
        <w:rPr>
          <w:iCs/>
          <w:sz w:val="28"/>
          <w:szCs w:val="28"/>
        </w:rPr>
        <w:tab/>
      </w:r>
      <w:r w:rsidRPr="006A7FD2">
        <w:rPr>
          <w:b/>
          <w:iCs/>
          <w:sz w:val="28"/>
          <w:szCs w:val="28"/>
        </w:rPr>
        <w:t>Наличие у учащегося обоснованного профессионального плана</w:t>
      </w:r>
      <w:r w:rsidRPr="006A7FD2">
        <w:rPr>
          <w:sz w:val="28"/>
          <w:szCs w:val="28"/>
        </w:rPr>
        <w:t>. О</w:t>
      </w:r>
      <w:r w:rsidRPr="006A7FD2">
        <w:rPr>
          <w:bCs/>
          <w:sz w:val="28"/>
          <w:szCs w:val="28"/>
        </w:rPr>
        <w:t>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8E5A3B" w:rsidRPr="00F80B19" w:rsidRDefault="008E5A3B" w:rsidP="008E5A3B">
      <w:pPr>
        <w:jc w:val="both"/>
        <w:rPr>
          <w:bCs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F80B19" w:rsidRDefault="00F80B19" w:rsidP="00F80B19">
      <w:pPr>
        <w:jc w:val="center"/>
        <w:rPr>
          <w:b/>
          <w:sz w:val="28"/>
          <w:szCs w:val="28"/>
        </w:rPr>
      </w:pPr>
    </w:p>
    <w:p w:rsidR="008E5A3B" w:rsidRPr="00F80B19" w:rsidRDefault="008E5A3B" w:rsidP="00F80B19">
      <w:pPr>
        <w:jc w:val="center"/>
        <w:rPr>
          <w:b/>
          <w:sz w:val="28"/>
          <w:szCs w:val="28"/>
        </w:rPr>
      </w:pPr>
      <w:r w:rsidRPr="00F80B19">
        <w:rPr>
          <w:b/>
          <w:sz w:val="28"/>
          <w:szCs w:val="28"/>
        </w:rPr>
        <w:lastRenderedPageBreak/>
        <w:t xml:space="preserve">План профориентационной работы </w:t>
      </w:r>
      <w:r w:rsidR="009C624D">
        <w:rPr>
          <w:b/>
          <w:sz w:val="28"/>
          <w:szCs w:val="28"/>
        </w:rPr>
        <w:t>на 2020-2021</w:t>
      </w:r>
      <w:r w:rsidRPr="00F80B19">
        <w:rPr>
          <w:b/>
          <w:sz w:val="28"/>
          <w:szCs w:val="28"/>
        </w:rPr>
        <w:t xml:space="preserve"> учебный год</w:t>
      </w:r>
    </w:p>
    <w:p w:rsidR="00F80B19" w:rsidRPr="00F80B19" w:rsidRDefault="00F80B19" w:rsidP="00F80B1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164"/>
        <w:gridCol w:w="6"/>
        <w:gridCol w:w="2660"/>
      </w:tblGrid>
      <w:tr w:rsidR="006B49E4" w:rsidRPr="007B558D" w:rsidTr="006B49E4">
        <w:tc>
          <w:tcPr>
            <w:tcW w:w="6235" w:type="dxa"/>
            <w:vAlign w:val="center"/>
          </w:tcPr>
          <w:p w:rsidR="006B49E4" w:rsidRPr="007B558D" w:rsidRDefault="006B49E4" w:rsidP="00CE3A91">
            <w:pPr>
              <w:pStyle w:val="a3"/>
              <w:ind w:left="0"/>
              <w:jc w:val="center"/>
              <w:rPr>
                <w:b/>
                <w:szCs w:val="26"/>
              </w:rPr>
            </w:pPr>
            <w:r w:rsidRPr="007B558D">
              <w:rPr>
                <w:b/>
                <w:szCs w:val="26"/>
              </w:rPr>
              <w:t>Мероприятия</w:t>
            </w:r>
          </w:p>
        </w:tc>
        <w:tc>
          <w:tcPr>
            <w:tcW w:w="1170" w:type="dxa"/>
            <w:gridSpan w:val="2"/>
            <w:vAlign w:val="center"/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b/>
                <w:szCs w:val="26"/>
              </w:rPr>
            </w:pPr>
            <w:r w:rsidRPr="007B558D">
              <w:rPr>
                <w:b/>
                <w:szCs w:val="26"/>
              </w:rPr>
              <w:t>Сроки</w:t>
            </w:r>
          </w:p>
        </w:tc>
        <w:tc>
          <w:tcPr>
            <w:tcW w:w="2660" w:type="dxa"/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b/>
                <w:szCs w:val="26"/>
              </w:rPr>
            </w:pPr>
            <w:r w:rsidRPr="007B558D">
              <w:rPr>
                <w:b/>
                <w:szCs w:val="26"/>
              </w:rPr>
              <w:t>Ответственный</w:t>
            </w:r>
          </w:p>
        </w:tc>
      </w:tr>
      <w:tr w:rsidR="006B49E4" w:rsidRPr="007B558D" w:rsidTr="006B49E4">
        <w:tc>
          <w:tcPr>
            <w:tcW w:w="10065" w:type="dxa"/>
            <w:gridSpan w:val="4"/>
            <w:vAlign w:val="center"/>
          </w:tcPr>
          <w:p w:rsidR="006B49E4" w:rsidRPr="007B558D" w:rsidRDefault="006B49E4" w:rsidP="0010688A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b/>
                <w:bCs/>
                <w:iCs/>
                <w:szCs w:val="26"/>
              </w:rPr>
              <w:t>Профориентационная работа педагогическим составом</w:t>
            </w:r>
          </w:p>
        </w:tc>
      </w:tr>
      <w:tr w:rsidR="006B49E4" w:rsidRPr="007B558D" w:rsidTr="006B49E4">
        <w:trPr>
          <w:trHeight w:val="447"/>
        </w:trPr>
        <w:tc>
          <w:tcPr>
            <w:tcW w:w="6235" w:type="dxa"/>
          </w:tcPr>
          <w:p w:rsidR="006B49E4" w:rsidRPr="007B558D" w:rsidRDefault="006B49E4" w:rsidP="00CE3A91">
            <w:pPr>
              <w:rPr>
                <w:szCs w:val="26"/>
              </w:rPr>
            </w:pPr>
            <w:r w:rsidRPr="007B558D">
              <w:rPr>
                <w:szCs w:val="26"/>
              </w:rPr>
              <w:t>Оказание помощи в разработке, организации и проведении профориентационных  мероприятий</w:t>
            </w:r>
          </w:p>
        </w:tc>
        <w:tc>
          <w:tcPr>
            <w:tcW w:w="1170" w:type="dxa"/>
            <w:gridSpan w:val="2"/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c>
          <w:tcPr>
            <w:tcW w:w="6235" w:type="dxa"/>
          </w:tcPr>
          <w:p w:rsidR="006B49E4" w:rsidRPr="007B558D" w:rsidRDefault="006B49E4" w:rsidP="0010688A">
            <w:pPr>
              <w:rPr>
                <w:color w:val="000000"/>
                <w:szCs w:val="26"/>
              </w:rPr>
            </w:pPr>
            <w:r w:rsidRPr="007B558D">
              <w:rPr>
                <w:color w:val="000000"/>
                <w:szCs w:val="26"/>
              </w:rPr>
              <w:t>Оказание индивидуальных  консультаций</w:t>
            </w:r>
            <w:r w:rsidRPr="007B558D">
              <w:rPr>
                <w:szCs w:val="26"/>
              </w:rPr>
              <w:t xml:space="preserve"> по вопросам орга</w:t>
            </w:r>
            <w:r w:rsidRPr="007B558D">
              <w:rPr>
                <w:szCs w:val="26"/>
              </w:rPr>
              <w:softHyphen/>
              <w:t>низации профориентационной ра</w:t>
            </w:r>
            <w:r w:rsidRPr="007B558D">
              <w:rPr>
                <w:szCs w:val="26"/>
              </w:rPr>
              <w:softHyphen/>
              <w:t>боты в классе</w:t>
            </w:r>
          </w:p>
        </w:tc>
        <w:tc>
          <w:tcPr>
            <w:tcW w:w="1170" w:type="dxa"/>
            <w:gridSpan w:val="2"/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c>
          <w:tcPr>
            <w:tcW w:w="6235" w:type="dxa"/>
          </w:tcPr>
          <w:p w:rsidR="006B49E4" w:rsidRPr="007B558D" w:rsidRDefault="006B49E4" w:rsidP="00333605">
            <w:pPr>
              <w:rPr>
                <w:szCs w:val="26"/>
              </w:rPr>
            </w:pPr>
            <w:r w:rsidRPr="007B558D">
              <w:rPr>
                <w:szCs w:val="26"/>
              </w:rPr>
              <w:t>Постоянное знакомство учителей с инструкциями, ре</w:t>
            </w:r>
            <w:r w:rsidRPr="007B558D">
              <w:rPr>
                <w:szCs w:val="26"/>
              </w:rPr>
              <w:softHyphen/>
              <w:t>шениями по профессиональной ориентации</w:t>
            </w:r>
          </w:p>
        </w:tc>
        <w:tc>
          <w:tcPr>
            <w:tcW w:w="1170" w:type="dxa"/>
            <w:gridSpan w:val="2"/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Заместитель по ВР</w:t>
            </w:r>
          </w:p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b/>
                <w:szCs w:val="26"/>
              </w:rPr>
              <w:t>Профориентационная деятельность с родителями</w:t>
            </w:r>
          </w:p>
        </w:tc>
      </w:tr>
      <w:tr w:rsidR="006B49E4" w:rsidRPr="007B558D" w:rsidTr="006B49E4">
        <w:trPr>
          <w:trHeight w:val="130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333605">
            <w:pPr>
              <w:rPr>
                <w:szCs w:val="26"/>
              </w:rPr>
            </w:pPr>
            <w:r w:rsidRPr="007B558D">
              <w:rPr>
                <w:szCs w:val="26"/>
              </w:rPr>
              <w:t xml:space="preserve">Организация и проведение встреч </w:t>
            </w:r>
            <w:proofErr w:type="gramStart"/>
            <w:r w:rsidRPr="007B558D">
              <w:rPr>
                <w:szCs w:val="26"/>
              </w:rPr>
              <w:t>обучающихся  с</w:t>
            </w:r>
            <w:proofErr w:type="gramEnd"/>
            <w:r w:rsidRPr="007B558D">
              <w:rPr>
                <w:szCs w:val="26"/>
              </w:rPr>
              <w:t xml:space="preserve">  представителями различных профессий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Заместитель по ВР</w:t>
            </w:r>
          </w:p>
        </w:tc>
      </w:tr>
      <w:tr w:rsidR="006B49E4" w:rsidRPr="007B558D" w:rsidTr="006B49E4">
        <w:trPr>
          <w:trHeight w:val="169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3500E3">
            <w:pPr>
              <w:rPr>
                <w:szCs w:val="26"/>
              </w:rPr>
            </w:pPr>
            <w:r w:rsidRPr="007B558D">
              <w:rPr>
                <w:szCs w:val="26"/>
              </w:rPr>
              <w:t>Организация и  проведение классных родительских  собраний  по проблемам профориентационной деятельности</w:t>
            </w:r>
          </w:p>
          <w:p w:rsidR="006B49E4" w:rsidRPr="007B558D" w:rsidRDefault="00333605" w:rsidP="003500E3">
            <w:pPr>
              <w:pStyle w:val="a3"/>
              <w:numPr>
                <w:ilvl w:val="0"/>
                <w:numId w:val="11"/>
              </w:numPr>
              <w:rPr>
                <w:szCs w:val="26"/>
              </w:rPr>
            </w:pPr>
            <w:r w:rsidRPr="00333605">
              <w:rPr>
                <w:color w:val="000000"/>
              </w:rPr>
              <w:t xml:space="preserve"> "Помощь семье в профессиональной ориентации ребенка".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</w:p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</w:p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</w:p>
          <w:p w:rsidR="006B49E4" w:rsidRPr="007B558D" w:rsidRDefault="006B49E4" w:rsidP="007B558D">
            <w:pPr>
              <w:ind w:right="-108"/>
              <w:rPr>
                <w:szCs w:val="26"/>
              </w:rPr>
            </w:pPr>
            <w:r w:rsidRPr="007B558D">
              <w:rPr>
                <w:szCs w:val="26"/>
              </w:rPr>
              <w:t>Февраль</w:t>
            </w:r>
          </w:p>
          <w:p w:rsidR="006B49E4" w:rsidRPr="007B558D" w:rsidRDefault="006B49E4" w:rsidP="007B558D">
            <w:pPr>
              <w:ind w:right="-108"/>
              <w:rPr>
                <w:szCs w:val="26"/>
              </w:rPr>
            </w:pPr>
          </w:p>
          <w:p w:rsidR="006B49E4" w:rsidRPr="007B558D" w:rsidRDefault="006B49E4" w:rsidP="007B558D">
            <w:pPr>
              <w:ind w:right="-108"/>
              <w:rPr>
                <w:szCs w:val="26"/>
              </w:rPr>
            </w:pPr>
            <w:r w:rsidRPr="007B558D">
              <w:rPr>
                <w:szCs w:val="26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Классные руководители</w:t>
            </w:r>
          </w:p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rPr>
          <w:trHeight w:val="490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2D1281">
            <w:pPr>
              <w:rPr>
                <w:szCs w:val="26"/>
              </w:rPr>
            </w:pPr>
            <w:bookmarkStart w:id="0" w:name="_GoBack"/>
            <w:bookmarkEnd w:id="0"/>
            <w:r w:rsidRPr="007B558D">
              <w:rPr>
                <w:szCs w:val="26"/>
              </w:rPr>
              <w:t>Подготовка рекомендаций родителям по выявлению затруднений и проблемам профориентации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c>
          <w:tcPr>
            <w:tcW w:w="10065" w:type="dxa"/>
            <w:gridSpan w:val="4"/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b/>
                <w:color w:val="000000"/>
                <w:szCs w:val="26"/>
              </w:rPr>
              <w:t>Профориентационные мероприятия с обучающимися</w:t>
            </w:r>
          </w:p>
        </w:tc>
      </w:tr>
      <w:tr w:rsidR="006B49E4" w:rsidRPr="007B558D" w:rsidTr="006B49E4">
        <w:tc>
          <w:tcPr>
            <w:tcW w:w="6235" w:type="dxa"/>
            <w:tcBorders>
              <w:bottom w:val="single" w:sz="4" w:space="0" w:color="000000"/>
            </w:tcBorders>
          </w:tcPr>
          <w:p w:rsidR="006B49E4" w:rsidRPr="007B558D" w:rsidRDefault="00333605" w:rsidP="00B9639A">
            <w:pPr>
              <w:rPr>
                <w:szCs w:val="26"/>
              </w:rPr>
            </w:pPr>
            <w:r>
              <w:rPr>
                <w:szCs w:val="26"/>
              </w:rPr>
              <w:t>Выявление профессиональных интересов и склонностей. Определение типа будущей профессии.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6B49E4" w:rsidRPr="007B558D" w:rsidRDefault="00333605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>
              <w:rPr>
                <w:szCs w:val="26"/>
              </w:rPr>
              <w:t>Февраль-март</w:t>
            </w:r>
            <w:r w:rsidR="006B49E4" w:rsidRPr="007B558D">
              <w:rPr>
                <w:sz w:val="20"/>
                <w:szCs w:val="26"/>
              </w:rPr>
              <w:t xml:space="preserve">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rPr>
          <w:trHeight w:val="2202"/>
        </w:trPr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9E4" w:rsidRPr="007B558D" w:rsidRDefault="006B49E4" w:rsidP="00163B6C">
            <w:pPr>
              <w:spacing w:before="240"/>
              <w:ind w:right="-108"/>
              <w:rPr>
                <w:szCs w:val="26"/>
              </w:rPr>
            </w:pPr>
            <w:r w:rsidRPr="007B558D">
              <w:rPr>
                <w:szCs w:val="26"/>
              </w:rPr>
              <w:t>Индивидуальное компьютерное диагностирование обучающихся с целью выявления характерных особенностей личности (интересов, склонностей, способностей)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4" w:rsidRPr="007B558D" w:rsidRDefault="006B49E4" w:rsidP="00163B6C">
            <w:pPr>
              <w:ind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  <w:vAlign w:val="center"/>
          </w:tcPr>
          <w:p w:rsidR="006B49E4" w:rsidRPr="007B558D" w:rsidRDefault="006B49E4" w:rsidP="00163B6C">
            <w:pPr>
              <w:spacing w:after="240"/>
              <w:ind w:right="-108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ЦЗН Волгодонского района</w:t>
            </w:r>
          </w:p>
          <w:p w:rsidR="006B49E4" w:rsidRPr="007B558D" w:rsidRDefault="006B49E4" w:rsidP="00163B6C">
            <w:pPr>
              <w:spacing w:after="240"/>
              <w:ind w:right="-108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  <w:p w:rsidR="006B49E4" w:rsidRPr="007B558D" w:rsidRDefault="006B49E4" w:rsidP="00163B6C">
            <w:pPr>
              <w:spacing w:after="240"/>
              <w:ind w:right="-108"/>
              <w:jc w:val="center"/>
              <w:rPr>
                <w:szCs w:val="26"/>
              </w:rPr>
            </w:pPr>
          </w:p>
        </w:tc>
      </w:tr>
      <w:tr w:rsidR="006B49E4" w:rsidRPr="007B558D" w:rsidTr="006B49E4">
        <w:trPr>
          <w:trHeight w:val="286"/>
        </w:trPr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49E4" w:rsidRPr="007B558D" w:rsidRDefault="006B49E4" w:rsidP="002521E0">
            <w:pPr>
              <w:tabs>
                <w:tab w:val="left" w:pos="34"/>
              </w:tabs>
              <w:rPr>
                <w:szCs w:val="26"/>
              </w:rPr>
            </w:pPr>
            <w:r w:rsidRPr="007B558D">
              <w:rPr>
                <w:szCs w:val="26"/>
              </w:rPr>
              <w:t>Индивидуальное консультирование обучающихся с целью построения индивидуальной профессиональной траектории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:rsidR="006B49E4" w:rsidRPr="007B558D" w:rsidRDefault="006B49E4" w:rsidP="006B49E4">
            <w:pPr>
              <w:rPr>
                <w:szCs w:val="26"/>
              </w:rPr>
            </w:pPr>
            <w:r w:rsidRPr="007B558D">
              <w:rPr>
                <w:szCs w:val="26"/>
              </w:rPr>
              <w:t>Классные часы профориентационной тематики</w:t>
            </w:r>
          </w:p>
          <w:p w:rsidR="006B49E4" w:rsidRPr="007B558D" w:rsidRDefault="006B49E4" w:rsidP="006B49E4">
            <w:pPr>
              <w:pStyle w:val="a3"/>
              <w:numPr>
                <w:ilvl w:val="0"/>
                <w:numId w:val="13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«Труд на радость себе и людям» (1-2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.)</w:t>
            </w:r>
          </w:p>
          <w:p w:rsidR="006B49E4" w:rsidRPr="007B558D" w:rsidRDefault="006B49E4" w:rsidP="006B49E4">
            <w:pPr>
              <w:pStyle w:val="a3"/>
              <w:numPr>
                <w:ilvl w:val="0"/>
                <w:numId w:val="13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 «О профессиях разных, нужных и важных» (3-4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.)</w:t>
            </w:r>
          </w:p>
          <w:p w:rsidR="006B49E4" w:rsidRPr="007B558D" w:rsidRDefault="006B49E4" w:rsidP="006B49E4">
            <w:pPr>
              <w:pStyle w:val="a3"/>
              <w:numPr>
                <w:ilvl w:val="0"/>
                <w:numId w:val="13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«Все работы хороши – выбирай на вкус» (5-8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.)</w:t>
            </w:r>
          </w:p>
          <w:p w:rsidR="006B49E4" w:rsidRPr="007B558D" w:rsidRDefault="006B49E4" w:rsidP="006B49E4">
            <w:pPr>
              <w:pStyle w:val="a3"/>
              <w:numPr>
                <w:ilvl w:val="0"/>
                <w:numId w:val="13"/>
              </w:numPr>
              <w:rPr>
                <w:szCs w:val="26"/>
              </w:rPr>
            </w:pPr>
            <w:r w:rsidRPr="007B558D">
              <w:rPr>
                <w:szCs w:val="26"/>
              </w:rPr>
              <w:t>«Сто дорог – одна твоя» (9-</w:t>
            </w:r>
            <w:r>
              <w:rPr>
                <w:szCs w:val="26"/>
              </w:rPr>
              <w:t>10</w:t>
            </w:r>
            <w:r w:rsidRPr="007B558D">
              <w:rPr>
                <w:szCs w:val="26"/>
              </w:rPr>
              <w:t xml:space="preserve">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 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E4" w:rsidRPr="007B558D" w:rsidRDefault="006B49E4" w:rsidP="006B49E4">
            <w:pPr>
              <w:rPr>
                <w:szCs w:val="26"/>
              </w:rPr>
            </w:pPr>
            <w:r w:rsidRPr="007B558D">
              <w:rPr>
                <w:szCs w:val="26"/>
              </w:rPr>
              <w:t>Октябрь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6B49E4" w:rsidRPr="007B558D" w:rsidRDefault="006B49E4" w:rsidP="006B49E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Классные руководители</w:t>
            </w:r>
          </w:p>
          <w:p w:rsidR="006B49E4" w:rsidRPr="007B558D" w:rsidRDefault="006B49E4" w:rsidP="006B49E4">
            <w:pPr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</w:tc>
      </w:tr>
      <w:tr w:rsidR="006B49E4" w:rsidRPr="007B558D" w:rsidTr="006B49E4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:rsidR="006B49E4" w:rsidRPr="007B558D" w:rsidRDefault="006B49E4" w:rsidP="008E5A3B">
            <w:pPr>
              <w:pStyle w:val="a3"/>
              <w:ind w:left="360"/>
              <w:rPr>
                <w:szCs w:val="26"/>
              </w:rPr>
            </w:pPr>
            <w:r w:rsidRPr="007B558D">
              <w:rPr>
                <w:szCs w:val="26"/>
              </w:rPr>
              <w:t>Неделя профориентации (творческий конкурс)</w:t>
            </w:r>
          </w:p>
          <w:p w:rsidR="006B49E4" w:rsidRPr="007B558D" w:rsidRDefault="006B49E4" w:rsidP="002521E0">
            <w:pPr>
              <w:pStyle w:val="a3"/>
              <w:numPr>
                <w:ilvl w:val="0"/>
                <w:numId w:val="14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Конкурс рисунков в начальной школе «Все профессии важны» (1-4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.)</w:t>
            </w:r>
          </w:p>
          <w:p w:rsidR="006B49E4" w:rsidRPr="007B558D" w:rsidRDefault="006B49E4" w:rsidP="002521E0">
            <w:pPr>
              <w:pStyle w:val="a3"/>
              <w:numPr>
                <w:ilvl w:val="0"/>
                <w:numId w:val="14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Конкурс сочинений в среднем звене «Моя мечта о будущей профессии» (5-7 </w:t>
            </w:r>
            <w:proofErr w:type="spellStart"/>
            <w:r w:rsidRPr="007B558D">
              <w:rPr>
                <w:szCs w:val="26"/>
              </w:rPr>
              <w:t>кл</w:t>
            </w:r>
            <w:proofErr w:type="spellEnd"/>
            <w:r w:rsidRPr="007B558D">
              <w:rPr>
                <w:szCs w:val="26"/>
              </w:rPr>
              <w:t>.)</w:t>
            </w:r>
          </w:p>
          <w:p w:rsidR="006B49E4" w:rsidRPr="00333605" w:rsidRDefault="006B49E4" w:rsidP="00333605">
            <w:pPr>
              <w:ind w:left="720"/>
              <w:rPr>
                <w:szCs w:val="26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</w:p>
          <w:p w:rsidR="006B49E4" w:rsidRPr="007B558D" w:rsidRDefault="006B49E4" w:rsidP="006A7FD2">
            <w:pPr>
              <w:rPr>
                <w:szCs w:val="26"/>
              </w:rPr>
            </w:pPr>
          </w:p>
          <w:p w:rsidR="006B49E4" w:rsidRPr="007B558D" w:rsidRDefault="006B49E4" w:rsidP="006A7FD2">
            <w:pPr>
              <w:rPr>
                <w:szCs w:val="26"/>
              </w:rPr>
            </w:pPr>
            <w:r w:rsidRPr="007B558D">
              <w:rPr>
                <w:szCs w:val="26"/>
              </w:rPr>
              <w:t xml:space="preserve">Ноябрь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6B49E4" w:rsidRPr="007B558D" w:rsidRDefault="006B49E4" w:rsidP="00163B6C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Заместитель по ВР</w:t>
            </w:r>
          </w:p>
          <w:p w:rsidR="006B49E4" w:rsidRPr="007B558D" w:rsidRDefault="006B49E4" w:rsidP="00163B6C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Классные руководители</w:t>
            </w:r>
          </w:p>
          <w:p w:rsidR="006B49E4" w:rsidRPr="007B558D" w:rsidRDefault="006B49E4" w:rsidP="00163B6C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</w:p>
        </w:tc>
      </w:tr>
      <w:tr w:rsidR="006B49E4" w:rsidRPr="007B558D" w:rsidTr="006B49E4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:rsidR="006B49E4" w:rsidRPr="007B558D" w:rsidRDefault="006B49E4" w:rsidP="002521E0">
            <w:pPr>
              <w:rPr>
                <w:szCs w:val="26"/>
              </w:rPr>
            </w:pPr>
            <w:r w:rsidRPr="007B558D">
              <w:rPr>
                <w:szCs w:val="26"/>
              </w:rPr>
              <w:t xml:space="preserve">Организация </w:t>
            </w:r>
            <w:proofErr w:type="spellStart"/>
            <w:r w:rsidRPr="007B558D">
              <w:rPr>
                <w:szCs w:val="26"/>
              </w:rPr>
              <w:t>взаимодейтвия</w:t>
            </w:r>
            <w:proofErr w:type="spellEnd"/>
            <w:r w:rsidRPr="007B558D">
              <w:rPr>
                <w:szCs w:val="26"/>
              </w:rPr>
              <w:t xml:space="preserve"> с профессиональными образовательными организациями:</w:t>
            </w:r>
          </w:p>
          <w:p w:rsidR="006B49E4" w:rsidRPr="007B558D" w:rsidRDefault="006B49E4" w:rsidP="002521E0">
            <w:pPr>
              <w:pStyle w:val="a3"/>
              <w:numPr>
                <w:ilvl w:val="0"/>
                <w:numId w:val="15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экскурсии в профессиональные образовательные организации </w:t>
            </w:r>
          </w:p>
          <w:p w:rsidR="006B49E4" w:rsidRPr="007B558D" w:rsidRDefault="006B49E4" w:rsidP="002521E0">
            <w:pPr>
              <w:pStyle w:val="a3"/>
              <w:numPr>
                <w:ilvl w:val="0"/>
                <w:numId w:val="15"/>
              </w:numPr>
              <w:rPr>
                <w:szCs w:val="26"/>
              </w:rPr>
            </w:pPr>
            <w:r w:rsidRPr="007B558D">
              <w:rPr>
                <w:szCs w:val="26"/>
              </w:rPr>
              <w:t>мастер-классы студентов профессиональных образовательных организаций</w:t>
            </w:r>
          </w:p>
          <w:p w:rsidR="006B49E4" w:rsidRPr="007B558D" w:rsidRDefault="006B49E4" w:rsidP="002521E0">
            <w:pPr>
              <w:pStyle w:val="a3"/>
              <w:numPr>
                <w:ilvl w:val="0"/>
                <w:numId w:val="15"/>
              </w:numPr>
              <w:rPr>
                <w:szCs w:val="26"/>
              </w:rPr>
            </w:pPr>
            <w:r w:rsidRPr="007B558D">
              <w:rPr>
                <w:szCs w:val="26"/>
              </w:rPr>
              <w:lastRenderedPageBreak/>
              <w:t>участие в Днях открытых дверей</w:t>
            </w:r>
          </w:p>
          <w:p w:rsidR="006B49E4" w:rsidRPr="007B558D" w:rsidRDefault="006B49E4" w:rsidP="007B558D">
            <w:pPr>
              <w:pStyle w:val="a3"/>
              <w:numPr>
                <w:ilvl w:val="0"/>
                <w:numId w:val="15"/>
              </w:numPr>
              <w:rPr>
                <w:szCs w:val="26"/>
              </w:rPr>
            </w:pPr>
            <w:r w:rsidRPr="007B558D">
              <w:rPr>
                <w:szCs w:val="26"/>
              </w:rPr>
              <w:t xml:space="preserve">совместные мероприятия с профессиональными образовательными организациями города Волгодонска 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lastRenderedPageBreak/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Заместитель по ВР</w:t>
            </w:r>
          </w:p>
        </w:tc>
      </w:tr>
      <w:tr w:rsidR="006B49E4" w:rsidRPr="007B558D" w:rsidTr="006B49E4">
        <w:trPr>
          <w:trHeight w:val="302"/>
        </w:trPr>
        <w:tc>
          <w:tcPr>
            <w:tcW w:w="6235" w:type="dxa"/>
            <w:tcBorders>
              <w:right w:val="single" w:sz="4" w:space="0" w:color="auto"/>
            </w:tcBorders>
          </w:tcPr>
          <w:p w:rsidR="006B49E4" w:rsidRPr="007B558D" w:rsidRDefault="006B49E4" w:rsidP="004B4452">
            <w:pPr>
              <w:rPr>
                <w:szCs w:val="26"/>
              </w:rPr>
            </w:pPr>
            <w:r w:rsidRPr="007B558D">
              <w:rPr>
                <w:szCs w:val="26"/>
              </w:rPr>
              <w:t>Организация взаимодействия с предприятиями и организациями Волгодонского района:</w:t>
            </w:r>
          </w:p>
          <w:p w:rsidR="006B49E4" w:rsidRPr="007B558D" w:rsidRDefault="006B49E4" w:rsidP="004B4452">
            <w:pPr>
              <w:pStyle w:val="a3"/>
              <w:numPr>
                <w:ilvl w:val="0"/>
                <w:numId w:val="16"/>
              </w:numPr>
              <w:rPr>
                <w:szCs w:val="26"/>
              </w:rPr>
            </w:pPr>
            <w:r w:rsidRPr="007B558D">
              <w:rPr>
                <w:szCs w:val="26"/>
              </w:rPr>
              <w:t>экскурсии на предприятия и организации города</w:t>
            </w:r>
          </w:p>
          <w:p w:rsidR="006B49E4" w:rsidRPr="007B558D" w:rsidRDefault="006B49E4" w:rsidP="004B4452">
            <w:pPr>
              <w:pStyle w:val="a3"/>
              <w:numPr>
                <w:ilvl w:val="0"/>
                <w:numId w:val="16"/>
              </w:numPr>
              <w:rPr>
                <w:szCs w:val="26"/>
              </w:rPr>
            </w:pPr>
            <w:r w:rsidRPr="007B558D">
              <w:rPr>
                <w:szCs w:val="26"/>
              </w:rPr>
              <w:t>встречи с представителями рабочих профессий</w:t>
            </w:r>
          </w:p>
          <w:p w:rsidR="006B49E4" w:rsidRPr="007B558D" w:rsidRDefault="006B49E4" w:rsidP="004B4452">
            <w:pPr>
              <w:pStyle w:val="a3"/>
              <w:numPr>
                <w:ilvl w:val="0"/>
                <w:numId w:val="16"/>
              </w:numPr>
              <w:rPr>
                <w:szCs w:val="26"/>
              </w:rPr>
            </w:pPr>
            <w:r w:rsidRPr="007B558D">
              <w:rPr>
                <w:szCs w:val="26"/>
              </w:rPr>
              <w:t>мастер-классы на базе предприятий по профессиям для обучающихся</w:t>
            </w:r>
          </w:p>
          <w:p w:rsidR="006B49E4" w:rsidRPr="007B558D" w:rsidRDefault="006B49E4" w:rsidP="007B558D">
            <w:pPr>
              <w:ind w:left="678" w:right="-108"/>
              <w:rPr>
                <w:szCs w:val="26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Заместитель по ВР</w:t>
            </w:r>
          </w:p>
          <w:p w:rsidR="006B49E4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за профориентацию</w:t>
            </w:r>
          </w:p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>
              <w:rPr>
                <w:szCs w:val="26"/>
              </w:rPr>
              <w:t>Классные руководители</w:t>
            </w:r>
          </w:p>
        </w:tc>
      </w:tr>
      <w:tr w:rsidR="006B49E4" w:rsidRPr="007B558D" w:rsidTr="006B49E4">
        <w:trPr>
          <w:trHeight w:val="29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6B49E4" w:rsidRPr="007B558D" w:rsidRDefault="006B49E4" w:rsidP="00CE3A91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b/>
                <w:szCs w:val="26"/>
              </w:rPr>
              <w:t>Информационная поддержка организации профориентационной работы</w:t>
            </w:r>
          </w:p>
        </w:tc>
      </w:tr>
      <w:tr w:rsidR="006B49E4" w:rsidRPr="007B558D" w:rsidTr="006B49E4">
        <w:trPr>
          <w:trHeight w:val="100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80B19">
            <w:pPr>
              <w:tabs>
                <w:tab w:val="left" w:pos="743"/>
              </w:tabs>
              <w:rPr>
                <w:szCs w:val="26"/>
              </w:rPr>
            </w:pPr>
            <w:r w:rsidRPr="007B558D">
              <w:rPr>
                <w:szCs w:val="26"/>
              </w:rPr>
              <w:t>Разработка информационных брошюр, буклетов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по профориентации</w:t>
            </w:r>
          </w:p>
        </w:tc>
      </w:tr>
      <w:tr w:rsidR="006B49E4" w:rsidRPr="007B558D" w:rsidTr="006B49E4">
        <w:trPr>
          <w:trHeight w:val="477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80B19">
            <w:pPr>
              <w:tabs>
                <w:tab w:val="left" w:pos="743"/>
              </w:tabs>
              <w:rPr>
                <w:szCs w:val="26"/>
              </w:rPr>
            </w:pPr>
            <w:r w:rsidRPr="007B558D">
              <w:rPr>
                <w:szCs w:val="26"/>
              </w:rPr>
              <w:t>Участие в совещаниях и обучающих семинарах по профориентационной работе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49E4" w:rsidRPr="007B558D" w:rsidRDefault="006B49E4" w:rsidP="00FE3F94">
            <w:pPr>
              <w:pStyle w:val="a3"/>
              <w:ind w:left="0" w:right="-108" w:hanging="72"/>
              <w:jc w:val="center"/>
              <w:rPr>
                <w:szCs w:val="26"/>
              </w:rPr>
            </w:pPr>
            <w:r w:rsidRPr="007B558D">
              <w:rPr>
                <w:szCs w:val="26"/>
              </w:rPr>
              <w:t>Ответственный по профориентации</w:t>
            </w:r>
          </w:p>
        </w:tc>
      </w:tr>
    </w:tbl>
    <w:p w:rsidR="008E5A3B" w:rsidRPr="007B558D" w:rsidRDefault="008E5A3B" w:rsidP="00F80B19">
      <w:pPr>
        <w:tabs>
          <w:tab w:val="left" w:pos="3212"/>
        </w:tabs>
        <w:rPr>
          <w:szCs w:val="28"/>
        </w:rPr>
      </w:pPr>
    </w:p>
    <w:sectPr w:rsidR="008E5A3B" w:rsidRPr="007B558D" w:rsidSect="00F80B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663"/>
    <w:multiLevelType w:val="hybridMultilevel"/>
    <w:tmpl w:val="673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ED2"/>
    <w:multiLevelType w:val="hybridMultilevel"/>
    <w:tmpl w:val="85A0D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506"/>
    <w:multiLevelType w:val="hybridMultilevel"/>
    <w:tmpl w:val="930E2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76165"/>
    <w:multiLevelType w:val="hybridMultilevel"/>
    <w:tmpl w:val="6E0648FA"/>
    <w:lvl w:ilvl="0" w:tplc="BB064FB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403B58"/>
    <w:multiLevelType w:val="hybridMultilevel"/>
    <w:tmpl w:val="AF9EDCA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7B22852"/>
    <w:multiLevelType w:val="hybridMultilevel"/>
    <w:tmpl w:val="10226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8458E"/>
    <w:multiLevelType w:val="hybridMultilevel"/>
    <w:tmpl w:val="14964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F0601"/>
    <w:multiLevelType w:val="hybridMultilevel"/>
    <w:tmpl w:val="52B0935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55F43128"/>
    <w:multiLevelType w:val="hybridMultilevel"/>
    <w:tmpl w:val="15A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7E19"/>
    <w:multiLevelType w:val="hybridMultilevel"/>
    <w:tmpl w:val="64F0CB6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F0D"/>
    <w:multiLevelType w:val="hybridMultilevel"/>
    <w:tmpl w:val="942CDA10"/>
    <w:lvl w:ilvl="0" w:tplc="BB06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B74AA"/>
    <w:multiLevelType w:val="hybridMultilevel"/>
    <w:tmpl w:val="BF8A9496"/>
    <w:lvl w:ilvl="0" w:tplc="BB06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316"/>
    <w:multiLevelType w:val="hybridMultilevel"/>
    <w:tmpl w:val="365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CF"/>
    <w:rsid w:val="00023538"/>
    <w:rsid w:val="0010688A"/>
    <w:rsid w:val="00140C65"/>
    <w:rsid w:val="00163B6C"/>
    <w:rsid w:val="00237BFE"/>
    <w:rsid w:val="002521E0"/>
    <w:rsid w:val="002D1281"/>
    <w:rsid w:val="00333605"/>
    <w:rsid w:val="0034031A"/>
    <w:rsid w:val="003500E3"/>
    <w:rsid w:val="00354457"/>
    <w:rsid w:val="003E694D"/>
    <w:rsid w:val="0049476C"/>
    <w:rsid w:val="004B4452"/>
    <w:rsid w:val="004D0BAF"/>
    <w:rsid w:val="004F66C0"/>
    <w:rsid w:val="0053469E"/>
    <w:rsid w:val="005E3D80"/>
    <w:rsid w:val="005E7664"/>
    <w:rsid w:val="006A7FD2"/>
    <w:rsid w:val="006B49E4"/>
    <w:rsid w:val="00702A77"/>
    <w:rsid w:val="00796653"/>
    <w:rsid w:val="007B558D"/>
    <w:rsid w:val="007C2A7E"/>
    <w:rsid w:val="00853CF6"/>
    <w:rsid w:val="008E5A3B"/>
    <w:rsid w:val="00985309"/>
    <w:rsid w:val="009B6FE8"/>
    <w:rsid w:val="009C624D"/>
    <w:rsid w:val="00A029CF"/>
    <w:rsid w:val="00A1794C"/>
    <w:rsid w:val="00A353CF"/>
    <w:rsid w:val="00A740BA"/>
    <w:rsid w:val="00B9639A"/>
    <w:rsid w:val="00BB6373"/>
    <w:rsid w:val="00C2768E"/>
    <w:rsid w:val="00C63AE3"/>
    <w:rsid w:val="00CE3A91"/>
    <w:rsid w:val="00D23E46"/>
    <w:rsid w:val="00D23F36"/>
    <w:rsid w:val="00D57806"/>
    <w:rsid w:val="00DA59A3"/>
    <w:rsid w:val="00DD2AD9"/>
    <w:rsid w:val="00E453DA"/>
    <w:rsid w:val="00F175A3"/>
    <w:rsid w:val="00F313AC"/>
    <w:rsid w:val="00F57404"/>
    <w:rsid w:val="00F80B19"/>
    <w:rsid w:val="00F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0A6E"/>
  <w15:docId w15:val="{CE09E640-DEE4-4370-A08F-59C2EB0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69E"/>
    <w:pPr>
      <w:ind w:left="720"/>
      <w:contextualSpacing/>
    </w:pPr>
  </w:style>
  <w:style w:type="paragraph" w:customStyle="1" w:styleId="Iauiue">
    <w:name w:val="Iau?iue"/>
    <w:rsid w:val="002521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05C428C6D8B342996EE62ED61C74C8" ma:contentTypeVersion="1" ma:contentTypeDescription="Создание документа." ma:contentTypeScope="" ma:versionID="9155f625ad63e30b79a9e50d8c477d49">
  <xsd:schema xmlns:xsd="http://www.w3.org/2001/XMLSchema" xmlns:xs="http://www.w3.org/2001/XMLSchema" xmlns:p="http://schemas.microsoft.com/office/2006/metadata/properties" xmlns:ns2="5d30f4b5-19b8-4a6d-9359-4b0db36442f8" targetNamespace="http://schemas.microsoft.com/office/2006/metadata/properties" ma:root="true" ma:fieldsID="2c083398401ea5b3f9119ac0371f1d93" ns2:_="">
    <xsd:import namespace="5d30f4b5-19b8-4a6d-9359-4b0db36442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f4b5-19b8-4a6d-9359-4b0db3644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54486-6FF1-474B-A9E5-317D50AD4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0f4b5-19b8-4a6d-9359-4b0db3644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28D41-2E76-4E2D-9DF4-CACB4AE6D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6017C-CA1D-4729-BF1A-0653762C9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2018-08-23T13:19:00Z</dcterms:created>
  <dcterms:modified xsi:type="dcterms:W3CDTF">2021-03-22T10:50:00Z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0x010100D505C428C6D8B342996EE62ED61C74C8</vt:lpwstr>
  </property>
</Properties>
</file>