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E80" w:rsidRPr="006A2A05" w:rsidRDefault="00AD4E80" w:rsidP="00AD4E8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</w:pPr>
      <w:r w:rsidRPr="006A2A05">
        <w:rPr>
          <w:rFonts w:ascii="Times New Roman" w:hAnsi="Times New Roman"/>
          <w:b/>
          <w:bCs/>
          <w:kern w:val="36"/>
          <w:sz w:val="48"/>
          <w:szCs w:val="48"/>
          <w:lang w:eastAsia="ru-RU"/>
        </w:rPr>
        <w:t>Памятка для родителей о недопущении незаконных сборов денежных средств</w:t>
      </w:r>
    </w:p>
    <w:p w:rsidR="00AD4E80" w:rsidRPr="00C83F73" w:rsidRDefault="00AD4E80" w:rsidP="00AD4E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hyperlink r:id="rId6" w:anchor="l87" w:history="1">
        <w:r w:rsidRPr="00C83F73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Статья 43</w:t>
        </w:r>
      </w:hyperlink>
      <w:r w:rsidRPr="00C83F73">
        <w:rPr>
          <w:rFonts w:ascii="Times New Roman" w:hAnsi="Times New Roman"/>
          <w:sz w:val="28"/>
          <w:szCs w:val="28"/>
          <w:lang w:eastAsia="ru-RU"/>
        </w:rPr>
        <w:t xml:space="preserve"> Конституции Российской Федерации гарантирует гражданам право на общедоступность и бесплатность общего образования в государственных или муниципальных образовательных учреждениях.</w:t>
      </w:r>
    </w:p>
    <w:p w:rsidR="00AD4E80" w:rsidRPr="00C83F73" w:rsidRDefault="00AD4E80" w:rsidP="00AD4E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Установление каких-либо денежных взносов (сборов) и иных форм материальной помощи в процессе обучения в образовательном учреждении не допускается.</w:t>
      </w:r>
    </w:p>
    <w:p w:rsidR="00AD4E80" w:rsidRPr="00C83F73" w:rsidRDefault="00AD4E80" w:rsidP="00AD4E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C83F73">
        <w:rPr>
          <w:rFonts w:ascii="Times New Roman" w:hAnsi="Times New Roman"/>
          <w:sz w:val="28"/>
          <w:szCs w:val="28"/>
          <w:lang w:eastAsia="ru-RU"/>
        </w:rPr>
        <w:t>Если Вы по собственному желанию (без какого бы то ни было давления со стороны администрации, сотрудников образовательного учреждения, родительских комитетов, фондов, иных физических и юридических лиц) хотите оказать школе или детскому саду, где обучается (воспитывается) Ваш ребенок, благотворительную (добровольную) помощь в виде денежных средств, Вы можете в любое удобное для Вас время перечислить любую сумму, посильную для Вашего семейного бюджета</w:t>
      </w:r>
      <w:proofErr w:type="gramEnd"/>
      <w:r w:rsidRPr="00C83F73">
        <w:rPr>
          <w:rFonts w:ascii="Times New Roman" w:hAnsi="Times New Roman"/>
          <w:sz w:val="28"/>
          <w:szCs w:val="28"/>
          <w:lang w:eastAsia="ru-RU"/>
        </w:rPr>
        <w:t>, на расчетный счет учреждения.</w:t>
      </w:r>
    </w:p>
    <w:p w:rsidR="00AD4E80" w:rsidRPr="00C83F73" w:rsidRDefault="00AD4E80" w:rsidP="00AD4E8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3F73">
        <w:rPr>
          <w:rFonts w:ascii="Times New Roman" w:hAnsi="Times New Roman"/>
          <w:b/>
          <w:sz w:val="28"/>
          <w:szCs w:val="28"/>
          <w:lang w:eastAsia="ru-RU"/>
        </w:rPr>
        <w:t> ВЫ ДОЛЖНЫ ЗНАТЬ!</w:t>
      </w:r>
    </w:p>
    <w:p w:rsidR="00AD4E80" w:rsidRPr="00C83F73" w:rsidRDefault="00AD4E80" w:rsidP="00AD4E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         1. Не допускается принуждение родителей (законных представителей) учащихся, воспитанников к внесению денежных средств, осуществлению иных форм материальной помощи со стороны администрации и работников образовательных учреждений, а также созданных при учреждениях органов самоуправления, в том числе родительских комитетов, попечительских советов в части принудительного привлечения родительских взносов и благотворительных средств.</w:t>
      </w:r>
    </w:p>
    <w:p w:rsidR="00AD4E80" w:rsidRPr="00C83F73" w:rsidRDefault="00AD4E80" w:rsidP="00AD4E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 xml:space="preserve">Установление фиксированных сумм для благотворительной помощи также относится к формам принуждения (оказания давления на родителей) и является нарушением Федерального закона </w:t>
      </w:r>
      <w:hyperlink r:id="rId7" w:anchor="l0" w:history="1">
        <w:r w:rsidRPr="00C83F73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от 11.08.1995 N 135-ФЗ</w:t>
        </w:r>
      </w:hyperlink>
      <w:r w:rsidRPr="00C83F73">
        <w:rPr>
          <w:rFonts w:ascii="Times New Roman" w:hAnsi="Times New Roman"/>
          <w:sz w:val="28"/>
          <w:szCs w:val="28"/>
          <w:lang w:eastAsia="ru-RU"/>
        </w:rPr>
        <w:t xml:space="preserve"> "О благотворительной деятельности и благотворительных организациях".</w:t>
      </w:r>
    </w:p>
    <w:p w:rsidR="00AD4E80" w:rsidRPr="00C83F73" w:rsidRDefault="00AD4E80" w:rsidP="00AD4E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При оказании родителями финансовой помощи внесение денежных средств должно производиться на расчетный счет образовательного учреждения.</w:t>
      </w:r>
    </w:p>
    <w:p w:rsidR="00AD4E80" w:rsidRPr="00C83F73" w:rsidRDefault="00AD4E80" w:rsidP="00AD4E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 xml:space="preserve">Согласно Гражданскому </w:t>
      </w:r>
      <w:hyperlink r:id="rId8" w:anchor="l0" w:history="1">
        <w:r w:rsidRPr="00C83F73">
          <w:rPr>
            <w:rFonts w:ascii="Times New Roman" w:hAnsi="Times New Roman"/>
            <w:color w:val="0000FF"/>
            <w:sz w:val="28"/>
            <w:szCs w:val="28"/>
            <w:u w:val="single"/>
            <w:lang w:eastAsia="ru-RU"/>
          </w:rPr>
          <w:t>кодексу</w:t>
        </w:r>
      </w:hyperlink>
      <w:r w:rsidRPr="00C83F73">
        <w:rPr>
          <w:rFonts w:ascii="Times New Roman" w:hAnsi="Times New Roman"/>
          <w:sz w:val="28"/>
          <w:szCs w:val="28"/>
          <w:lang w:eastAsia="ru-RU"/>
        </w:rPr>
        <w:t xml:space="preserve"> РФ договор пожертвования следует заключать в письменной форме в случаях, когда дарителем является юридическое лицо и стоимость дара превышает три тысячи рублей, а также, если договор содержит обещание дарения в будущем.</w:t>
      </w:r>
    </w:p>
    <w:p w:rsidR="00AD4E80" w:rsidRPr="00C83F73" w:rsidRDefault="00AD4E80" w:rsidP="00AD4E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Родители обучающихся (воспитанников) не обязаны финансировать деятельность по содержанию и охране зданий образовательных учреждений, материально-техническому обеспечению и оснащению образовательного процесса.</w:t>
      </w:r>
    </w:p>
    <w:p w:rsidR="00AD4E80" w:rsidRPr="00C83F73" w:rsidRDefault="00AD4E80" w:rsidP="00AD4E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lastRenderedPageBreak/>
        <w:t>Любая инициативная группа граждан, в том числе родительский комитет, попечительский совет и прочие органы самоуправления образовательного учреждения, вправе принять решение о внесении (сборе) денежных средств только в отношении себя самих (членов комитета, попечительского совета), а не родителей всех детей, посещающих данное учреждение.</w:t>
      </w:r>
    </w:p>
    <w:p w:rsidR="00AD4E80" w:rsidRPr="00C83F73" w:rsidRDefault="00AD4E80" w:rsidP="00AD4E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Администрация, сотрудники учреждения, иные лица не вправе:</w:t>
      </w:r>
    </w:p>
    <w:p w:rsidR="00AD4E80" w:rsidRPr="00C83F73" w:rsidRDefault="00AD4E80" w:rsidP="00AD4E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- требовать или принимать от благотворителей наличные денежные средства;</w:t>
      </w:r>
    </w:p>
    <w:p w:rsidR="00AD4E80" w:rsidRPr="00C83F73" w:rsidRDefault="00AD4E80" w:rsidP="00AD4E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- требовать от благотворителя предоставления квитанции или иного документа, свидетельствующего о зачислении денежных средств на расчетный счет учреждения.</w:t>
      </w:r>
    </w:p>
    <w:p w:rsidR="00AD4E80" w:rsidRPr="00C83F73" w:rsidRDefault="00AD4E80" w:rsidP="00AD4E80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Благотворитель имеет право:</w:t>
      </w:r>
    </w:p>
    <w:p w:rsidR="00AD4E80" w:rsidRPr="00C83F73" w:rsidRDefault="00AD4E80" w:rsidP="00AD4E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- в течение 10 дней со дня перечисления по доброй воле денежных средств на расчетный счет учреждения подать обращение в учреждение (по своему желанию - приложить копию квитанции или иного подтверждающего документа) и указать в нем целевое назначение перечисленных денежных средств;</w:t>
      </w:r>
    </w:p>
    <w:p w:rsidR="00AD4E80" w:rsidRPr="00C83F73" w:rsidRDefault="00AD4E80" w:rsidP="00AD4E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 xml:space="preserve">- получить от руководителя (по запросу) полную информацию о расходовании и возможности </w:t>
      </w:r>
      <w:proofErr w:type="gramStart"/>
      <w:r w:rsidRPr="00C83F73">
        <w:rPr>
          <w:rFonts w:ascii="Times New Roman" w:hAnsi="Times New Roman"/>
          <w:sz w:val="28"/>
          <w:szCs w:val="28"/>
          <w:lang w:eastAsia="ru-RU"/>
        </w:rPr>
        <w:t>контроля за</w:t>
      </w:r>
      <w:proofErr w:type="gramEnd"/>
      <w:r w:rsidRPr="00C83F73">
        <w:rPr>
          <w:rFonts w:ascii="Times New Roman" w:hAnsi="Times New Roman"/>
          <w:sz w:val="28"/>
          <w:szCs w:val="28"/>
          <w:lang w:eastAsia="ru-RU"/>
        </w:rPr>
        <w:t xml:space="preserve"> процессом расходования внесенных благотворителем безналичных денежных средств или использования имущества, предоставленного благотворителем учреждению;</w:t>
      </w:r>
    </w:p>
    <w:p w:rsidR="00AD4E80" w:rsidRPr="00C83F73" w:rsidRDefault="00AD4E80" w:rsidP="00AD4E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- получить информацию о целевом расходовании переданных учреждению безналичных денежных средств из ежегодного публичного отчета о привлечении и расходовании внебюджетных средств, который должен быть размещен на официальном сайте образовательного учреждения;</w:t>
      </w:r>
    </w:p>
    <w:p w:rsidR="00AD4E80" w:rsidRPr="00C83F73" w:rsidRDefault="00AD4E80" w:rsidP="00AD4E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>- обжаловать решения, принятые в ходе получения и расходования внебюджетных средств, действия или бездействие должностных лиц в досудебном порядке и (или) в судебном порядке;</w:t>
      </w:r>
    </w:p>
    <w:p w:rsidR="00AD4E80" w:rsidRPr="00C83F73" w:rsidRDefault="00AD4E80" w:rsidP="00AD4E8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3F73">
        <w:rPr>
          <w:rFonts w:ascii="Times New Roman" w:hAnsi="Times New Roman"/>
          <w:sz w:val="28"/>
          <w:szCs w:val="28"/>
          <w:lang w:eastAsia="ru-RU"/>
        </w:rPr>
        <w:t xml:space="preserve">- сообщить о нарушении своих прав и законных интересов при принятии противоправных решений, действиях или бездействии должностных лиц по телефону "горячей линии" в министерстве общего и профессионального образования Ростовской области (тел. </w:t>
      </w:r>
      <w:r w:rsidRPr="00C83F73">
        <w:rPr>
          <w:rStyle w:val="a3"/>
          <w:rFonts w:ascii="Times New Roman" w:hAnsi="Times New Roman"/>
          <w:sz w:val="28"/>
          <w:szCs w:val="28"/>
        </w:rPr>
        <w:t>(863) 240-41-91</w:t>
      </w:r>
      <w:r w:rsidRPr="00C83F73">
        <w:rPr>
          <w:rFonts w:ascii="Times New Roman" w:hAnsi="Times New Roman"/>
          <w:sz w:val="28"/>
          <w:szCs w:val="28"/>
          <w:lang w:eastAsia="ru-RU"/>
        </w:rPr>
        <w:t>) или телефонам "горячих линий" в органах местного самоуправления, осуществляющих управление в сфере образования, в контрольно-надзорные, правоохранительные органы.</w:t>
      </w:r>
    </w:p>
    <w:p w:rsidR="00AD4E80" w:rsidRPr="00C83F73" w:rsidRDefault="00AD4E80" w:rsidP="00AD4E8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3F73">
        <w:rPr>
          <w:rFonts w:ascii="Times New Roman" w:hAnsi="Times New Roman"/>
          <w:b/>
          <w:sz w:val="28"/>
          <w:szCs w:val="28"/>
          <w:lang w:eastAsia="ru-RU"/>
        </w:rPr>
        <w:t>УВАЖАЕМЫЕ РОДИТЕЛИ!</w:t>
      </w:r>
    </w:p>
    <w:p w:rsidR="00AD4E80" w:rsidRPr="00C83F73" w:rsidRDefault="00AD4E80" w:rsidP="00AD4E8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83F73">
        <w:rPr>
          <w:rFonts w:ascii="Times New Roman" w:hAnsi="Times New Roman"/>
          <w:b/>
          <w:sz w:val="28"/>
          <w:szCs w:val="28"/>
          <w:lang w:eastAsia="ru-RU"/>
        </w:rPr>
        <w:t>ЗАКОН И ГОСУДАРСТВО НА ВАШЕЙ СТОРОНЕ.</w:t>
      </w:r>
    </w:p>
    <w:p w:rsidR="00AD4E80" w:rsidRPr="00C83F73" w:rsidRDefault="00AD4E80" w:rsidP="00AD4E80">
      <w:pPr>
        <w:spacing w:before="100" w:beforeAutospacing="1" w:after="100" w:afterAutospacing="1" w:line="240" w:lineRule="auto"/>
        <w:jc w:val="center"/>
        <w:rPr>
          <w:b/>
        </w:rPr>
      </w:pPr>
      <w:r w:rsidRPr="00C83F73">
        <w:rPr>
          <w:rFonts w:ascii="Times New Roman" w:hAnsi="Times New Roman"/>
          <w:b/>
          <w:sz w:val="28"/>
          <w:szCs w:val="28"/>
          <w:lang w:eastAsia="ru-RU"/>
        </w:rPr>
        <w:t>НЕТ ПОБОРАМ!</w:t>
      </w:r>
    </w:p>
    <w:p w:rsidR="00D36959" w:rsidRDefault="00D36959">
      <w:bookmarkStart w:id="0" w:name="_GoBack"/>
      <w:bookmarkEnd w:id="0"/>
    </w:p>
    <w:sectPr w:rsidR="00D36959" w:rsidSect="00C83F73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E423B"/>
    <w:multiLevelType w:val="multilevel"/>
    <w:tmpl w:val="2DFEC24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D1EB3"/>
    <w:multiLevelType w:val="multilevel"/>
    <w:tmpl w:val="C5D63D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C04855"/>
    <w:multiLevelType w:val="multilevel"/>
    <w:tmpl w:val="0419001D"/>
    <w:styleLink w:val="1"/>
    <w:lvl w:ilvl="0">
      <w:start w:val="1"/>
      <w:numFmt w:val="none"/>
      <w:lvlText w:val="%1)"/>
      <w:lvlJc w:val="left"/>
      <w:pPr>
        <w:ind w:left="360" w:hanging="360"/>
      </w:pPr>
      <w:rPr>
        <w:rFonts w:ascii="Times New Roman" w:hAnsi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18A"/>
    <w:rsid w:val="003277D0"/>
    <w:rsid w:val="00AD4E80"/>
    <w:rsid w:val="00C6018A"/>
    <w:rsid w:val="00D3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80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3277D0"/>
    <w:pPr>
      <w:numPr>
        <w:numId w:val="1"/>
      </w:numPr>
    </w:pPr>
  </w:style>
  <w:style w:type="character" w:styleId="a3">
    <w:name w:val="Strong"/>
    <w:basedOn w:val="a0"/>
    <w:uiPriority w:val="22"/>
    <w:qFormat/>
    <w:rsid w:val="00AD4E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E80"/>
    <w:rPr>
      <w:rFonts w:ascii="Calibri" w:eastAsia="Times New Roman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rsid w:val="003277D0"/>
    <w:pPr>
      <w:numPr>
        <w:numId w:val="1"/>
      </w:numPr>
    </w:pPr>
  </w:style>
  <w:style w:type="character" w:styleId="a3">
    <w:name w:val="Strong"/>
    <w:basedOn w:val="a0"/>
    <w:uiPriority w:val="22"/>
    <w:qFormat/>
    <w:rsid w:val="00AD4E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514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ormativ.kontur.ru/document?moduleid=1&amp;documentid=17161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267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684</Words>
  <Characters>3905</Characters>
  <Application>Microsoft Office Word</Application>
  <DocSecurity>0</DocSecurity>
  <Lines>32</Lines>
  <Paragraphs>9</Paragraphs>
  <ScaleCrop>false</ScaleCrop>
  <Company/>
  <LinksUpToDate>false</LinksUpToDate>
  <CharactersWithSpaces>4580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2020-03-15T17:21:00Z</dcterms:created>
  <dcterms:modified xsi:type="dcterms:W3CDTF">2020-03-15T17:22:00Z</dcterms:modified>
</cp:coreProperties>
</file>