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FB" w:rsidRDefault="005A27FB" w:rsidP="00B3704A">
      <w:pPr>
        <w:pStyle w:val="a3"/>
        <w:spacing w:before="0" w:beforeAutospacing="0" w:after="0" w:afterAutospacing="0"/>
        <w:ind w:left="-567" w:firstLine="567"/>
        <w:jc w:val="center"/>
        <w:rPr>
          <w:rStyle w:val="a4"/>
          <w:sz w:val="28"/>
          <w:szCs w:val="28"/>
        </w:rPr>
      </w:pPr>
      <w:r w:rsidRPr="00B3704A">
        <w:rPr>
          <w:rStyle w:val="a4"/>
          <w:sz w:val="28"/>
          <w:szCs w:val="28"/>
        </w:rPr>
        <w:t>ОБЪЯВЛЕНИЕ</w:t>
      </w:r>
      <w:r w:rsidRPr="00B3704A">
        <w:rPr>
          <w:sz w:val="28"/>
          <w:szCs w:val="28"/>
        </w:rPr>
        <w:br/>
      </w:r>
      <w:r w:rsidR="004C6C59" w:rsidRPr="00B3704A">
        <w:rPr>
          <w:rStyle w:val="a4"/>
          <w:sz w:val="28"/>
          <w:szCs w:val="28"/>
        </w:rPr>
        <w:t>о</w:t>
      </w:r>
      <w:r w:rsidRPr="00B3704A">
        <w:rPr>
          <w:rStyle w:val="a4"/>
          <w:sz w:val="28"/>
          <w:szCs w:val="28"/>
        </w:rPr>
        <w:t xml:space="preserve"> </w:t>
      </w:r>
      <w:r w:rsidR="004C6C59" w:rsidRPr="00B3704A">
        <w:rPr>
          <w:rStyle w:val="a4"/>
          <w:sz w:val="28"/>
          <w:szCs w:val="28"/>
        </w:rPr>
        <w:t xml:space="preserve">приёме </w:t>
      </w:r>
      <w:r w:rsidRPr="00B3704A">
        <w:rPr>
          <w:rStyle w:val="a4"/>
          <w:sz w:val="28"/>
          <w:szCs w:val="28"/>
        </w:rPr>
        <w:t>заявлений  В 1 КЛАСС</w:t>
      </w:r>
      <w:r w:rsidR="004C6C59" w:rsidRPr="00B3704A">
        <w:rPr>
          <w:rStyle w:val="a4"/>
          <w:sz w:val="28"/>
          <w:szCs w:val="28"/>
        </w:rPr>
        <w:t xml:space="preserve">Ы </w:t>
      </w:r>
      <w:r w:rsidRPr="00B3704A">
        <w:rPr>
          <w:rStyle w:val="a4"/>
          <w:sz w:val="28"/>
          <w:szCs w:val="28"/>
        </w:rPr>
        <w:t xml:space="preserve"> </w:t>
      </w:r>
      <w:proofErr w:type="spellStart"/>
      <w:r w:rsidRPr="00B3704A">
        <w:rPr>
          <w:rStyle w:val="a4"/>
          <w:sz w:val="28"/>
          <w:szCs w:val="28"/>
        </w:rPr>
        <w:t>МБОУ</w:t>
      </w:r>
      <w:proofErr w:type="gramStart"/>
      <w:r w:rsidRPr="00B3704A">
        <w:rPr>
          <w:rStyle w:val="a4"/>
          <w:sz w:val="28"/>
          <w:szCs w:val="28"/>
        </w:rPr>
        <w:t>:Л</w:t>
      </w:r>
      <w:proofErr w:type="gramEnd"/>
      <w:r w:rsidRPr="00B3704A">
        <w:rPr>
          <w:rStyle w:val="a4"/>
          <w:sz w:val="28"/>
          <w:szCs w:val="28"/>
        </w:rPr>
        <w:t>агутнинская</w:t>
      </w:r>
      <w:proofErr w:type="spellEnd"/>
      <w:r w:rsidRPr="00B3704A">
        <w:rPr>
          <w:rStyle w:val="a4"/>
          <w:sz w:val="28"/>
          <w:szCs w:val="28"/>
        </w:rPr>
        <w:t xml:space="preserve"> СОШ</w:t>
      </w:r>
      <w:r w:rsidRPr="00B3704A">
        <w:rPr>
          <w:b/>
          <w:bCs/>
          <w:sz w:val="28"/>
          <w:szCs w:val="28"/>
        </w:rPr>
        <w:br/>
      </w:r>
      <w:r w:rsidR="004C6C59" w:rsidRPr="00B3704A">
        <w:rPr>
          <w:rStyle w:val="a4"/>
          <w:sz w:val="28"/>
          <w:szCs w:val="28"/>
        </w:rPr>
        <w:t>на</w:t>
      </w:r>
      <w:r w:rsidR="00B47491">
        <w:rPr>
          <w:rStyle w:val="a4"/>
          <w:sz w:val="28"/>
          <w:szCs w:val="28"/>
        </w:rPr>
        <w:t xml:space="preserve"> 202</w:t>
      </w:r>
      <w:r w:rsidR="00D16FCB">
        <w:rPr>
          <w:rStyle w:val="a4"/>
          <w:sz w:val="28"/>
          <w:szCs w:val="28"/>
        </w:rPr>
        <w:t>2</w:t>
      </w:r>
      <w:r w:rsidR="00B47491">
        <w:rPr>
          <w:rStyle w:val="a4"/>
          <w:sz w:val="28"/>
          <w:szCs w:val="28"/>
        </w:rPr>
        <w:t>-202</w:t>
      </w:r>
      <w:r w:rsidR="00D16FCB">
        <w:rPr>
          <w:rStyle w:val="a4"/>
          <w:sz w:val="28"/>
          <w:szCs w:val="28"/>
        </w:rPr>
        <w:t>3</w:t>
      </w:r>
      <w:r w:rsidR="004C6C59" w:rsidRPr="00B3704A">
        <w:rPr>
          <w:rStyle w:val="a4"/>
          <w:sz w:val="28"/>
          <w:szCs w:val="28"/>
        </w:rPr>
        <w:t xml:space="preserve"> уч</w:t>
      </w:r>
      <w:r w:rsidR="00744C43">
        <w:rPr>
          <w:rStyle w:val="a4"/>
          <w:sz w:val="28"/>
          <w:szCs w:val="28"/>
        </w:rPr>
        <w:t xml:space="preserve">ебный </w:t>
      </w:r>
      <w:r w:rsidR="004C6C59" w:rsidRPr="00B3704A">
        <w:rPr>
          <w:rStyle w:val="a4"/>
          <w:sz w:val="28"/>
          <w:szCs w:val="28"/>
        </w:rPr>
        <w:t>год.</w:t>
      </w:r>
    </w:p>
    <w:p w:rsidR="001D71BD" w:rsidRDefault="001D71BD" w:rsidP="001D71BD">
      <w:pPr>
        <w:pStyle w:val="a3"/>
        <w:jc w:val="center"/>
      </w:pPr>
      <w:r>
        <w:rPr>
          <w:rStyle w:val="a4"/>
        </w:rPr>
        <w:t>Уважаемые родители!</w:t>
      </w:r>
    </w:p>
    <w:p w:rsidR="001D71BD" w:rsidRPr="00835FE1" w:rsidRDefault="001D71BD" w:rsidP="00475CD0">
      <w:pPr>
        <w:pStyle w:val="a3"/>
        <w:spacing w:before="0" w:beforeAutospacing="0" w:after="0" w:afterAutospacing="0" w:line="288" w:lineRule="auto"/>
        <w:jc w:val="both"/>
        <w:rPr>
          <w:sz w:val="32"/>
        </w:rPr>
      </w:pPr>
      <w:r w:rsidRPr="00835FE1">
        <w:rPr>
          <w:szCs w:val="21"/>
        </w:rPr>
        <w:t>Приказом Министерства просвещения Российской Федерации от 02.09.2020 №458 утвержден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1D71BD" w:rsidRPr="001A6FD1" w:rsidRDefault="001D71BD" w:rsidP="00475CD0">
      <w:pPr>
        <w:pStyle w:val="a3"/>
        <w:spacing w:before="0" w:beforeAutospacing="0" w:after="0" w:afterAutospacing="0" w:line="288" w:lineRule="auto"/>
        <w:jc w:val="both"/>
        <w:rPr>
          <w:b/>
          <w:sz w:val="32"/>
        </w:rPr>
      </w:pPr>
      <w:r w:rsidRPr="00835FE1">
        <w:rPr>
          <w:szCs w:val="21"/>
        </w:rPr>
        <w:t xml:space="preserve">С 2021 года приём заявлений о приёме на обучение в первый класс для детей, проживающих на закрепленной территории, начинается </w:t>
      </w:r>
      <w:r w:rsidRPr="001A6FD1">
        <w:rPr>
          <w:b/>
          <w:szCs w:val="21"/>
        </w:rPr>
        <w:t>1 апреля текущего года и завершается 30 июня текущего года.</w:t>
      </w:r>
    </w:p>
    <w:p w:rsidR="001D71BD" w:rsidRPr="00835FE1" w:rsidRDefault="001D71BD" w:rsidP="00475CD0">
      <w:pPr>
        <w:pStyle w:val="a3"/>
        <w:spacing w:before="0" w:beforeAutospacing="0" w:after="0" w:afterAutospacing="0" w:line="288" w:lineRule="auto"/>
        <w:jc w:val="both"/>
        <w:rPr>
          <w:sz w:val="32"/>
        </w:rPr>
      </w:pPr>
      <w:r w:rsidRPr="00835FE1">
        <w:rPr>
          <w:szCs w:val="21"/>
        </w:rPr>
        <w:t xml:space="preserve">Для детей, не проживающих на закрепленной территории, приём заявлений о приёме на обучение в первый класс </w:t>
      </w:r>
      <w:r w:rsidRPr="001A6FD1">
        <w:rPr>
          <w:b/>
          <w:szCs w:val="21"/>
        </w:rPr>
        <w:t>начинается 6 июля текущего года до момента заполнения свободных мест, но не позднее 5 сентября текущего года.</w:t>
      </w:r>
    </w:p>
    <w:p w:rsidR="001D71BD" w:rsidRPr="00835FE1" w:rsidRDefault="001D71BD" w:rsidP="00475CD0">
      <w:pPr>
        <w:pStyle w:val="a3"/>
        <w:spacing w:before="0" w:beforeAutospacing="0" w:after="0" w:afterAutospacing="0" w:line="288" w:lineRule="auto"/>
        <w:jc w:val="both"/>
        <w:rPr>
          <w:sz w:val="32"/>
        </w:rPr>
      </w:pPr>
      <w:r w:rsidRPr="00835FE1">
        <w:rPr>
          <w:szCs w:val="21"/>
        </w:rPr>
        <w:t>Проживающие в одной семье имеющие общее место жительства дети имеют право преимущественного приёма на обучение по образовательным программам начального общего образования.</w:t>
      </w:r>
    </w:p>
    <w:p w:rsidR="001D71BD" w:rsidRPr="00835FE1" w:rsidRDefault="001D71BD" w:rsidP="00475CD0">
      <w:pPr>
        <w:pStyle w:val="a3"/>
        <w:spacing w:before="0" w:beforeAutospacing="0" w:after="0" w:afterAutospacing="0" w:line="288" w:lineRule="auto"/>
        <w:jc w:val="both"/>
        <w:rPr>
          <w:szCs w:val="21"/>
        </w:rPr>
      </w:pPr>
      <w:r w:rsidRPr="00835FE1">
        <w:rPr>
          <w:szCs w:val="21"/>
        </w:rPr>
        <w:t>В первоочередном порядке предоставляются места для детей военнослужащих, сотрудников органов внутренних дел, не являющихся сотрудниками полиции, для детей сотрудников некоторых федеральных органов исполнительной власти при наличии справки с места работы родителей.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567"/>
        <w:jc w:val="center"/>
      </w:pPr>
      <w:r>
        <w:rPr>
          <w:rStyle w:val="a4"/>
          <w:sz w:val="21"/>
          <w:szCs w:val="21"/>
        </w:rPr>
        <w:t>Документы, необходимые для приема в первый класс:</w:t>
      </w:r>
      <w:r>
        <w:br/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копию документа, удостоверяющего личность родителя (законного представителя) ребенка или поступающего;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копию свидетельства о рождении ребенка или документа, подтверждающего родство заявителя;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копию документа, подтверждающего установление опеки или попечительства (при необходимости);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</w:pPr>
      <w:r>
        <w:rPr>
          <w:sz w:val="21"/>
          <w:szCs w:val="21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2B64E2" w:rsidRDefault="002B64E2" w:rsidP="00475CD0">
      <w:pPr>
        <w:pStyle w:val="a3"/>
        <w:spacing w:before="0" w:beforeAutospacing="0" w:after="0" w:afterAutospacing="0" w:line="288" w:lineRule="auto"/>
        <w:ind w:left="-142"/>
        <w:rPr>
          <w:sz w:val="21"/>
          <w:szCs w:val="21"/>
        </w:rPr>
      </w:pPr>
      <w:r>
        <w:rPr>
          <w:sz w:val="21"/>
          <w:szCs w:val="21"/>
        </w:rPr>
        <w:t>- копию заключения психолого-медико-педагогической комиссии (при наличии).</w:t>
      </w:r>
    </w:p>
    <w:p w:rsidR="00475CD0" w:rsidRPr="00475CD0" w:rsidRDefault="00475CD0" w:rsidP="00475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475CD0" w:rsidRPr="00475CD0" w:rsidRDefault="00475CD0" w:rsidP="00475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образовательным программам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рекомендации психолого-медико-педагогической комиссии.</w:t>
      </w:r>
    </w:p>
    <w:p w:rsidR="002B64E2" w:rsidRPr="00475CD0" w:rsidRDefault="002B64E2" w:rsidP="002B64E2">
      <w:pPr>
        <w:pStyle w:val="a3"/>
        <w:spacing w:after="165" w:afterAutospacing="0"/>
        <w:jc w:val="center"/>
        <w:rPr>
          <w:sz w:val="36"/>
        </w:rPr>
      </w:pPr>
      <w:r w:rsidRPr="00475CD0">
        <w:rPr>
          <w:rStyle w:val="a4"/>
          <w:sz w:val="28"/>
          <w:szCs w:val="21"/>
        </w:rPr>
        <w:lastRenderedPageBreak/>
        <w:t>Информация о количестве мест в 1-х классах в 2022-2023 учебном году:</w:t>
      </w:r>
    </w:p>
    <w:p w:rsidR="002B64E2" w:rsidRPr="001A6FD1" w:rsidRDefault="002B64E2" w:rsidP="002B64E2">
      <w:pPr>
        <w:pStyle w:val="a3"/>
        <w:ind w:left="-567"/>
        <w:jc w:val="both"/>
        <w:rPr>
          <w:sz w:val="40"/>
        </w:rPr>
      </w:pPr>
      <w:r w:rsidRPr="001A6FD1">
        <w:rPr>
          <w:sz w:val="32"/>
          <w:szCs w:val="21"/>
        </w:rPr>
        <w:t xml:space="preserve">В МБОУ: </w:t>
      </w:r>
      <w:proofErr w:type="spellStart"/>
      <w:r w:rsidRPr="001A6FD1">
        <w:rPr>
          <w:sz w:val="32"/>
          <w:szCs w:val="21"/>
        </w:rPr>
        <w:t>Лагутнинская</w:t>
      </w:r>
      <w:proofErr w:type="spellEnd"/>
      <w:r w:rsidRPr="001A6FD1">
        <w:rPr>
          <w:sz w:val="32"/>
          <w:szCs w:val="21"/>
        </w:rPr>
        <w:t xml:space="preserve"> СОШ планируется комплектование двух первых классов общей численностью 40 человек.</w:t>
      </w:r>
    </w:p>
    <w:p w:rsidR="002B64E2" w:rsidRDefault="001A6FD1" w:rsidP="00835FE1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</w:rPr>
      </w:pPr>
      <w:r>
        <w:rPr>
          <w:rStyle w:val="a4"/>
          <w:sz w:val="28"/>
        </w:rPr>
        <w:t>График приёма заявлений:</w:t>
      </w:r>
    </w:p>
    <w:p w:rsidR="00835FE1" w:rsidRDefault="00835FE1" w:rsidP="00835FE1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</w:rPr>
      </w:pPr>
      <w:r w:rsidRPr="00744C43">
        <w:rPr>
          <w:rStyle w:val="a4"/>
          <w:sz w:val="28"/>
        </w:rPr>
        <w:t>Приём заявлений в первый класс осуществляется ежедневно</w:t>
      </w:r>
      <w:r w:rsidR="001A6FD1">
        <w:rPr>
          <w:rStyle w:val="a4"/>
          <w:sz w:val="28"/>
        </w:rPr>
        <w:t xml:space="preserve"> </w:t>
      </w:r>
    </w:p>
    <w:p w:rsidR="002B64E2" w:rsidRDefault="00835FE1" w:rsidP="00835FE1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       </w:t>
      </w:r>
    </w:p>
    <w:p w:rsidR="001A6FD1" w:rsidRDefault="00835FE1" w:rsidP="001A6FD1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 Понедельник - Пятница   с 9.00 до 15.00</w:t>
      </w:r>
    </w:p>
    <w:p w:rsidR="002B64E2" w:rsidRPr="002B64E2" w:rsidRDefault="00835FE1" w:rsidP="001A6FD1">
      <w:pPr>
        <w:pStyle w:val="a3"/>
        <w:spacing w:before="0" w:beforeAutospacing="0" w:after="0" w:afterAutospacing="0"/>
        <w:ind w:left="-567"/>
        <w:jc w:val="both"/>
        <w:rPr>
          <w:sz w:val="28"/>
        </w:rPr>
      </w:pPr>
      <w:r>
        <w:rPr>
          <w:sz w:val="28"/>
        </w:rPr>
        <w:t xml:space="preserve"> </w:t>
      </w:r>
    </w:p>
    <w:p w:rsidR="002B64E2" w:rsidRPr="001A6FD1" w:rsidRDefault="00835FE1" w:rsidP="001A6FD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A6FD1">
        <w:rPr>
          <w:rFonts w:ascii="Times New Roman" w:hAnsi="Times New Roman" w:cs="Times New Roman"/>
          <w:b/>
          <w:sz w:val="24"/>
          <w:szCs w:val="24"/>
        </w:rPr>
        <w:t>Телефоны горячей линии по приёму в школу:</w:t>
      </w:r>
      <w:r w:rsidR="002B64E2" w:rsidRPr="001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D1">
        <w:rPr>
          <w:rFonts w:ascii="Times New Roman" w:hAnsi="Times New Roman" w:cs="Times New Roman"/>
          <w:b/>
          <w:sz w:val="24"/>
          <w:szCs w:val="24"/>
        </w:rPr>
        <w:t>8(86394)72150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Style w:val="a4"/>
          <w:rFonts w:ascii="Times New Roman" w:hAnsi="Times New Roman" w:cs="Times New Roman"/>
          <w:sz w:val="24"/>
          <w:szCs w:val="24"/>
        </w:rPr>
      </w:pP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При посещении образовательной организации  родител</w:t>
      </w:r>
      <w:proofErr w:type="gramStart"/>
      <w:r w:rsidRPr="001A6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ь(</w:t>
      </w:r>
      <w:proofErr w:type="gramEnd"/>
      <w:r w:rsidRPr="001A6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и) (законный(</w:t>
      </w:r>
      <w:proofErr w:type="spellStart"/>
      <w:r w:rsidRPr="001A6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ые</w:t>
      </w:r>
      <w:proofErr w:type="spellEnd"/>
      <w:r w:rsidRPr="001A6F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BFCFC"/>
          <w:lang w:eastAsia="ru-RU"/>
        </w:rPr>
        <w:t>) представитель(и) предъявляет(ют) оригиналы документов.</w:t>
      </w:r>
    </w:p>
    <w:p w:rsidR="001A6FD1" w:rsidRPr="001A6FD1" w:rsidRDefault="001A6FD1" w:rsidP="001A6FD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Медицинская справка может быть предоставлена родителями по их желанию как дополнительный документ.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1A6FD1" w:rsidRPr="001A6FD1" w:rsidRDefault="001A6FD1" w:rsidP="001A6FD1">
      <w:pPr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A6FD1" w:rsidRDefault="001A6FD1" w:rsidP="001A6FD1">
      <w:pPr>
        <w:spacing w:after="0" w:line="240" w:lineRule="auto"/>
        <w:ind w:left="-709"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Согласие на обучение ребёнка по АОП (в случае необходимости) выражается в заявлении.</w:t>
      </w:r>
    </w:p>
    <w:p w:rsidR="001A6FD1" w:rsidRPr="001A6FD1" w:rsidRDefault="001A6FD1" w:rsidP="001A6FD1">
      <w:pPr>
        <w:spacing w:after="0" w:line="240" w:lineRule="auto"/>
        <w:ind w:left="-709"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реализации права на изучение родного языка из числа языков народов России и государственного языка указывается в заявлении.</w:t>
      </w:r>
    </w:p>
    <w:p w:rsidR="001A6FD1" w:rsidRPr="001A6FD1" w:rsidRDefault="001A6FD1" w:rsidP="001A6FD1">
      <w:pPr>
        <w:spacing w:after="0" w:line="240" w:lineRule="auto"/>
        <w:ind w:left="-709" w:firstLine="21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1A6FD1" w:rsidRPr="001A6FD1" w:rsidRDefault="001A6FD1" w:rsidP="001A6FD1">
      <w:pPr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Заявление о приёме на обучение и документы для приема на обучение подаются одним из следующих способов:</w:t>
      </w:r>
    </w:p>
    <w:p w:rsidR="001A6FD1" w:rsidRPr="001A6FD1" w:rsidRDefault="001A6FD1" w:rsidP="001A6FD1">
      <w:pPr>
        <w:spacing w:before="169" w:after="169" w:line="305" w:lineRule="atLeast"/>
        <w:ind w:left="-709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лично в общеобразовательную организацию;</w:t>
      </w:r>
    </w:p>
    <w:p w:rsidR="001A6FD1" w:rsidRPr="001A6FD1" w:rsidRDefault="001A6FD1" w:rsidP="001A6FD1">
      <w:pPr>
        <w:spacing w:before="169" w:after="169" w:line="305" w:lineRule="atLeast"/>
        <w:ind w:left="-709"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A6F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1A6FD1" w:rsidRPr="001A6FD1" w:rsidRDefault="001A6FD1" w:rsidP="001A6FD1">
      <w:pPr>
        <w:pStyle w:val="a3"/>
        <w:spacing w:before="0" w:beforeAutospacing="0" w:after="0" w:afterAutospacing="0"/>
        <w:ind w:left="-709"/>
        <w:jc w:val="both"/>
        <w:rPr>
          <w:rStyle w:val="a7"/>
        </w:rPr>
      </w:pPr>
      <w:r w:rsidRPr="001A6FD1">
        <w:rPr>
          <w:color w:val="555555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</w:t>
      </w:r>
      <w:hyperlink r:id="rId5" w:history="1">
        <w:r w:rsidRPr="001A6FD1">
          <w:rPr>
            <w:rStyle w:val="a7"/>
            <w:lang w:val="en-US"/>
          </w:rPr>
          <w:t>lsoh</w:t>
        </w:r>
        <w:r w:rsidRPr="001A6FD1">
          <w:rPr>
            <w:rStyle w:val="a7"/>
          </w:rPr>
          <w:t>@</w:t>
        </w:r>
        <w:r w:rsidRPr="001A6FD1">
          <w:rPr>
            <w:rStyle w:val="a7"/>
            <w:lang w:val="en-US"/>
          </w:rPr>
          <w:t>list</w:t>
        </w:r>
        <w:r w:rsidRPr="001A6FD1">
          <w:rPr>
            <w:rStyle w:val="a7"/>
          </w:rPr>
          <w:t>.</w:t>
        </w:r>
        <w:proofErr w:type="spellStart"/>
        <w:r w:rsidRPr="001A6FD1">
          <w:rPr>
            <w:rStyle w:val="a7"/>
            <w:lang w:val="en-US"/>
          </w:rPr>
          <w:t>ru</w:t>
        </w:r>
        <w:proofErr w:type="spellEnd"/>
      </w:hyperlink>
      <w:r w:rsidRPr="001A6FD1">
        <w:rPr>
          <w:rStyle w:val="a7"/>
        </w:rPr>
        <w:t xml:space="preserve">. </w:t>
      </w:r>
    </w:p>
    <w:p w:rsidR="001A6FD1" w:rsidRPr="001A6FD1" w:rsidRDefault="001A6FD1" w:rsidP="001A6FD1">
      <w:pPr>
        <w:spacing w:before="169" w:after="169" w:line="305" w:lineRule="atLeast"/>
        <w:ind w:left="-709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75CD0" w:rsidRDefault="00475CD0" w:rsidP="002B64E2">
      <w:pPr>
        <w:spacing w:after="0" w:line="240" w:lineRule="auto"/>
        <w:rPr>
          <w:rStyle w:val="a4"/>
          <w:sz w:val="21"/>
          <w:szCs w:val="21"/>
        </w:rPr>
      </w:pPr>
    </w:p>
    <w:p w:rsidR="00475CD0" w:rsidRDefault="00475CD0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1A6FD1" w:rsidRDefault="001A6FD1" w:rsidP="002B64E2">
      <w:pPr>
        <w:spacing w:after="0" w:line="240" w:lineRule="auto"/>
        <w:rPr>
          <w:rStyle w:val="a4"/>
          <w:sz w:val="21"/>
          <w:szCs w:val="21"/>
        </w:rPr>
      </w:pPr>
    </w:p>
    <w:p w:rsidR="002B64E2" w:rsidRPr="00475CD0" w:rsidRDefault="00475CD0" w:rsidP="00475CD0">
      <w:pPr>
        <w:spacing w:after="0" w:line="240" w:lineRule="auto"/>
        <w:jc w:val="center"/>
        <w:rPr>
          <w:rStyle w:val="a4"/>
          <w:sz w:val="24"/>
          <w:szCs w:val="21"/>
        </w:rPr>
      </w:pPr>
      <w:r w:rsidRPr="00475CD0">
        <w:rPr>
          <w:rStyle w:val="a4"/>
          <w:sz w:val="24"/>
          <w:szCs w:val="21"/>
        </w:rPr>
        <w:t>Нормативные документы:</w:t>
      </w:r>
    </w:p>
    <w:p w:rsidR="00475CD0" w:rsidRDefault="008909FB" w:rsidP="00475CD0">
      <w:pPr>
        <w:pStyle w:val="a3"/>
        <w:ind w:left="-567"/>
      </w:pPr>
      <w:hyperlink r:id="rId6" w:history="1">
        <w:r w:rsidR="00475CD0">
          <w:rPr>
            <w:rStyle w:val="a7"/>
            <w:sz w:val="21"/>
            <w:szCs w:val="21"/>
          </w:rPr>
          <w:t>Федеральный закон от 29 декабря 2012 года № 273 – ФЗ «Об образовании в Российской Федерации»</w:t>
        </w:r>
      </w:hyperlink>
      <w:r w:rsidR="00475CD0">
        <w:br/>
        <w:t> </w:t>
      </w:r>
    </w:p>
    <w:p w:rsidR="00475CD0" w:rsidRDefault="008909FB" w:rsidP="00475CD0">
      <w:pPr>
        <w:pStyle w:val="a3"/>
        <w:ind w:left="-567"/>
      </w:pPr>
      <w:hyperlink r:id="rId7" w:history="1">
        <w:r w:rsidR="00475CD0">
          <w:rPr>
            <w:rStyle w:val="a7"/>
            <w:sz w:val="21"/>
            <w:szCs w:val="21"/>
          </w:rPr>
  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="00475CD0">
        <w:br/>
        <w:t> </w:t>
      </w:r>
    </w:p>
    <w:p w:rsidR="00475CD0" w:rsidRDefault="008909FB" w:rsidP="00475CD0">
      <w:pPr>
        <w:pStyle w:val="a3"/>
        <w:ind w:left="-567"/>
      </w:pPr>
      <w:hyperlink r:id="rId8" w:history="1">
        <w:r w:rsidR="00475CD0">
          <w:rPr>
            <w:rStyle w:val="a7"/>
            <w:sz w:val="21"/>
            <w:szCs w:val="21"/>
          </w:rPr>
  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475CD0">
        <w:br/>
        <w:t> </w:t>
      </w:r>
    </w:p>
    <w:p w:rsidR="00475CD0" w:rsidRDefault="008909FB" w:rsidP="00475CD0">
      <w:pPr>
        <w:pStyle w:val="a3"/>
        <w:ind w:left="-567"/>
      </w:pPr>
      <w:hyperlink r:id="rId9" w:history="1">
        <w:r w:rsidR="00475CD0">
          <w:rPr>
            <w:rStyle w:val="a7"/>
            <w:sz w:val="21"/>
            <w:szCs w:val="21"/>
          </w:rPr>
          <w:t xml:space="preserve">Приказ </w:t>
        </w:r>
        <w:proofErr w:type="spellStart"/>
        <w:r w:rsidR="00475CD0">
          <w:rPr>
            <w:rStyle w:val="a7"/>
            <w:sz w:val="21"/>
            <w:szCs w:val="21"/>
          </w:rPr>
          <w:t>Минпросвещения</w:t>
        </w:r>
        <w:proofErr w:type="spellEnd"/>
        <w:r w:rsidR="00475CD0">
          <w:rPr>
            <w:rStyle w:val="a7"/>
            <w:sz w:val="21"/>
            <w:szCs w:val="21"/>
          </w:rPr>
          <w:t xml:space="preserve"> России от 08.10.2021 № 707 «О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475CD0">
        <w:br/>
        <w:t> </w:t>
      </w:r>
    </w:p>
    <w:p w:rsidR="00475CD0" w:rsidRDefault="008909FB" w:rsidP="00475CD0">
      <w:pPr>
        <w:pStyle w:val="a3"/>
        <w:ind w:left="-567"/>
      </w:pPr>
      <w:hyperlink r:id="rId10" w:history="1">
        <w:r w:rsidR="00475CD0">
          <w:rPr>
            <w:rStyle w:val="a7"/>
            <w:sz w:val="21"/>
            <w:szCs w:val="21"/>
          </w:rPr>
          <w:t>Закон Ростовской  области от 14.11.2013 года № 26-ЗС «Об образовании в Ростовской области</w:t>
        </w:r>
      </w:hyperlink>
      <w:r w:rsidR="00475CD0">
        <w:br/>
        <w:t> </w:t>
      </w:r>
    </w:p>
    <w:p w:rsidR="002B64E2" w:rsidRDefault="008909FB" w:rsidP="00475CD0">
      <w:pPr>
        <w:ind w:left="-567"/>
      </w:pPr>
      <w:hyperlink r:id="rId11" w:tgtFrame="_blank" w:history="1">
        <w:r w:rsidR="00475CD0">
          <w:rPr>
            <w:rStyle w:val="a7"/>
            <w:sz w:val="21"/>
            <w:szCs w:val="21"/>
          </w:rPr>
          <w:t>Порядок приема на обучение по образовательным программам начального общего, основного общего и среднего общего образования (приказ МП РФ №458 от 02.09.2020 г.)</w:t>
        </w:r>
      </w:hyperlink>
    </w:p>
    <w:p w:rsidR="008909FB" w:rsidRPr="008909FB" w:rsidRDefault="008909FB" w:rsidP="008909F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909FB" w:rsidRPr="008909FB" w:rsidRDefault="008909FB" w:rsidP="008909FB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Информация об адресе и телефонах Отдела образования администрации </w:t>
      </w:r>
      <w:proofErr w:type="spellStart"/>
      <w:r w:rsidRPr="008909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Волгодонского</w:t>
      </w:r>
      <w:proofErr w:type="spellEnd"/>
      <w:r w:rsidRPr="008909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района, осуществляющих признание и установление эквивалентности образования, полученного ребенком за пределами РФ:</w:t>
      </w:r>
    </w:p>
    <w:p w:rsidR="008909FB" w:rsidRPr="008909FB" w:rsidRDefault="008909FB" w:rsidP="008909F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8(86394) 70635 – заведующий Отделом образования администрации </w:t>
      </w:r>
      <w:proofErr w:type="spellStart"/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Волгодонского</w:t>
      </w:r>
      <w:proofErr w:type="spellEnd"/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</w:t>
      </w:r>
    </w:p>
    <w:p w:rsidR="008909FB" w:rsidRPr="008909FB" w:rsidRDefault="008909FB" w:rsidP="008909F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8(86394) 70264 – заместитель заведующего Отделом образования администрации </w:t>
      </w:r>
      <w:proofErr w:type="spellStart"/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Волгодонского</w:t>
      </w:r>
      <w:proofErr w:type="spellEnd"/>
      <w:r w:rsidRPr="008909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района</w:t>
      </w:r>
    </w:p>
    <w:p w:rsidR="002B64E2" w:rsidRPr="00C50C85" w:rsidRDefault="002B64E2" w:rsidP="002B64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64E2" w:rsidRPr="00C50C85" w:rsidSect="002D35D7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FB"/>
    <w:rsid w:val="00053F01"/>
    <w:rsid w:val="00181EEB"/>
    <w:rsid w:val="001A6FD1"/>
    <w:rsid w:val="001D71BD"/>
    <w:rsid w:val="002B64E2"/>
    <w:rsid w:val="002D35D7"/>
    <w:rsid w:val="002F2A09"/>
    <w:rsid w:val="00312ADC"/>
    <w:rsid w:val="00325FA0"/>
    <w:rsid w:val="00475CD0"/>
    <w:rsid w:val="004C5CC1"/>
    <w:rsid w:val="004C6C59"/>
    <w:rsid w:val="005A27FB"/>
    <w:rsid w:val="007333CB"/>
    <w:rsid w:val="00744C43"/>
    <w:rsid w:val="007A1C75"/>
    <w:rsid w:val="007A6F56"/>
    <w:rsid w:val="00835FE1"/>
    <w:rsid w:val="008909FB"/>
    <w:rsid w:val="00890B3E"/>
    <w:rsid w:val="00AB433B"/>
    <w:rsid w:val="00B3704A"/>
    <w:rsid w:val="00B47491"/>
    <w:rsid w:val="00C124BF"/>
    <w:rsid w:val="00C50C85"/>
    <w:rsid w:val="00C706EE"/>
    <w:rsid w:val="00C70FE2"/>
    <w:rsid w:val="00CD0C44"/>
    <w:rsid w:val="00D16FCB"/>
    <w:rsid w:val="00D67EDA"/>
    <w:rsid w:val="00E8039A"/>
    <w:rsid w:val="00EA56C5"/>
    <w:rsid w:val="00F3056C"/>
    <w:rsid w:val="00F50528"/>
    <w:rsid w:val="00F57AD9"/>
    <w:rsid w:val="00F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FB"/>
    <w:rPr>
      <w:b/>
      <w:bCs/>
    </w:rPr>
  </w:style>
  <w:style w:type="paragraph" w:customStyle="1" w:styleId="Standard">
    <w:name w:val="Standard"/>
    <w:rsid w:val="00CD0C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67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C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74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5CD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75C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1A6F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FB"/>
    <w:rPr>
      <w:b/>
      <w:bCs/>
    </w:rPr>
  </w:style>
  <w:style w:type="paragraph" w:customStyle="1" w:styleId="Standard">
    <w:name w:val="Standard"/>
    <w:rsid w:val="00CD0C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Lohit Hindi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67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C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74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5CD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75C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1A6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42000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potapovskaya.ucoz.ru/Docs4/porjadok_priema_na_obuchenie_v_oo-ot_02.09.2020_45.pdf" TargetMode="External"/><Relationship Id="rId5" Type="http://schemas.openxmlformats.org/officeDocument/2006/relationships/hyperlink" Target="mailto:lsoh@list.ru" TargetMode="External"/><Relationship Id="rId10" Type="http://schemas.openxmlformats.org/officeDocument/2006/relationships/hyperlink" Target="http://docs.cntd.ru/document/460227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1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23</cp:revision>
  <dcterms:created xsi:type="dcterms:W3CDTF">2017-08-18T08:45:00Z</dcterms:created>
  <dcterms:modified xsi:type="dcterms:W3CDTF">2022-07-14T14:33:00Z</dcterms:modified>
</cp:coreProperties>
</file>