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6" w:rsidRP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46" w:rsidRPr="00F63A6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учреждение:</w:t>
      </w:r>
    </w:p>
    <w:p w:rsidR="00D73D46" w:rsidRPr="00F63A6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A64">
        <w:rPr>
          <w:rFonts w:ascii="Times New Roman" w:hAnsi="Times New Roman" w:cs="Times New Roman"/>
          <w:b/>
          <w:sz w:val="28"/>
          <w:szCs w:val="28"/>
        </w:rPr>
        <w:t>Лагутнинская</w:t>
      </w:r>
      <w:proofErr w:type="spellEnd"/>
      <w:r w:rsidRPr="00F63A64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ПРИКАЗ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>02.10.2013 г.                                                                                                № 286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>Об утверждении Порядка оформления возникновения,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 xml:space="preserve">приостановления и прекращения отношений </w:t>
      </w:r>
      <w:proofErr w:type="gramStart"/>
      <w:r w:rsidRPr="00F63A64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 xml:space="preserve">МБОУ: </w:t>
      </w:r>
      <w:proofErr w:type="spellStart"/>
      <w:r w:rsidRPr="00F63A64">
        <w:rPr>
          <w:rFonts w:ascii="Times New Roman" w:hAnsi="Times New Roman" w:cs="Times New Roman"/>
          <w:b/>
          <w:sz w:val="28"/>
          <w:szCs w:val="28"/>
        </w:rPr>
        <w:t>Лагутнинская</w:t>
      </w:r>
      <w:proofErr w:type="spellEnd"/>
      <w:r w:rsidRPr="00F63A64">
        <w:rPr>
          <w:rFonts w:ascii="Times New Roman" w:hAnsi="Times New Roman" w:cs="Times New Roman"/>
          <w:b/>
          <w:sz w:val="28"/>
          <w:szCs w:val="28"/>
        </w:rPr>
        <w:t xml:space="preserve">  СОШ  и обучающимися  и (или)</w:t>
      </w: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64">
        <w:rPr>
          <w:rFonts w:ascii="Times New Roman" w:hAnsi="Times New Roman" w:cs="Times New Roman"/>
          <w:b/>
          <w:sz w:val="28"/>
          <w:szCs w:val="28"/>
        </w:rPr>
        <w:t>родителя</w:t>
      </w:r>
      <w:r w:rsidR="00F95DD0" w:rsidRPr="00F63A64">
        <w:rPr>
          <w:rFonts w:ascii="Times New Roman" w:hAnsi="Times New Roman" w:cs="Times New Roman"/>
          <w:b/>
          <w:sz w:val="28"/>
          <w:szCs w:val="28"/>
        </w:rPr>
        <w:t xml:space="preserve">ми (законными представителями) </w:t>
      </w:r>
      <w:proofErr w:type="gramStart"/>
      <w:r w:rsidR="00F95DD0" w:rsidRPr="00F63A64">
        <w:rPr>
          <w:rFonts w:ascii="Times New Roman" w:hAnsi="Times New Roman" w:cs="Times New Roman"/>
          <w:b/>
          <w:sz w:val="28"/>
          <w:szCs w:val="28"/>
        </w:rPr>
        <w:t>о</w:t>
      </w:r>
      <w:r w:rsidRPr="00F63A64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 xml:space="preserve">   В соответствии с пунктом 6 части 1 статьи 34 Федерального закона от 29.12.2012г №273 –ФЗ «Об образовании в Российской Федерации»</w:t>
      </w: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 xml:space="preserve">   1. Утвердить прилагаемый Порядок оформления возникновения, приостановления и прекращения отношений между МБОУ: </w:t>
      </w:r>
      <w:proofErr w:type="spellStart"/>
      <w:r w:rsidRPr="00F63A64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Pr="00F63A64">
        <w:rPr>
          <w:rFonts w:ascii="Times New Roman" w:hAnsi="Times New Roman" w:cs="Times New Roman"/>
          <w:sz w:val="28"/>
          <w:szCs w:val="28"/>
        </w:rPr>
        <w:t xml:space="preserve">  СОШ и обучающимися и (или) родителями (законными представителями) </w:t>
      </w:r>
      <w:proofErr w:type="gramStart"/>
      <w:r w:rsidRPr="00F63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A64">
        <w:rPr>
          <w:rFonts w:ascii="Times New Roman" w:hAnsi="Times New Roman" w:cs="Times New Roman"/>
          <w:sz w:val="28"/>
          <w:szCs w:val="28"/>
        </w:rPr>
        <w:t>.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 xml:space="preserve">   2. Разметить настоящий приказ на официальном сайте образовательного учреждения в срок до 11.10.2013 г.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 xml:space="preserve">   3. Настоящий приказ применять к правоотношениям, возникшим с 01.09.2013 г.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 xml:space="preserve">   4. Контроль исполнения настоящего приказа оставляю за собой.</w:t>
      </w: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</w:rPr>
        <w:t xml:space="preserve">Директор школы:                        </w:t>
      </w:r>
      <w:r w:rsidR="00F95DD0" w:rsidRPr="00F63A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63A64">
        <w:rPr>
          <w:rFonts w:ascii="Times New Roman" w:hAnsi="Times New Roman" w:cs="Times New Roman"/>
          <w:sz w:val="28"/>
          <w:szCs w:val="28"/>
        </w:rPr>
        <w:t xml:space="preserve">  О.В. Мокроусова</w:t>
      </w: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F63A6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24E4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D73D46" w:rsidRPr="005B24E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D73D46" w:rsidRPr="005B24E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 xml:space="preserve">отношений между МБОУ: </w:t>
      </w:r>
      <w:proofErr w:type="spellStart"/>
      <w:r w:rsidRPr="005B24E4">
        <w:rPr>
          <w:rFonts w:ascii="Times New Roman" w:hAnsi="Times New Roman" w:cs="Times New Roman"/>
          <w:b/>
          <w:sz w:val="28"/>
          <w:szCs w:val="28"/>
        </w:rPr>
        <w:t>Лагутнинская</w:t>
      </w:r>
      <w:proofErr w:type="spellEnd"/>
      <w:r w:rsidRPr="005B24E4">
        <w:rPr>
          <w:rFonts w:ascii="Times New Roman" w:hAnsi="Times New Roman" w:cs="Times New Roman"/>
          <w:b/>
          <w:sz w:val="28"/>
          <w:szCs w:val="28"/>
        </w:rPr>
        <w:t xml:space="preserve"> СОШ и обучающимися</w:t>
      </w:r>
    </w:p>
    <w:p w:rsidR="00D73D46" w:rsidRPr="005B24E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и (или) родителями (законными представителями)</w:t>
      </w:r>
    </w:p>
    <w:p w:rsidR="00D73D46" w:rsidRPr="005B24E4" w:rsidRDefault="00D73D46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1.2. Настоящий Порядок регламентирует оформление возникновения, приостановления и прекращения отношений между МБОУ:  </w:t>
      </w:r>
      <w:proofErr w:type="spellStart"/>
      <w:r w:rsidRPr="005B24E4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Pr="005B24E4">
        <w:rPr>
          <w:rFonts w:ascii="Times New Roman" w:hAnsi="Times New Roman" w:cs="Times New Roman"/>
          <w:sz w:val="28"/>
          <w:szCs w:val="28"/>
        </w:rPr>
        <w:t xml:space="preserve"> СОШ и обучающимися и (или) родителями (законными представителями) несовершеннолетних обучающихся.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2.2. Возникновение образовательных отношений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5B24E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 возникают у лица, принятого на обучение  с даты, указанной в приказе о приеме лица на обучение.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3. Договор об образовании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3.1. Изданию приказа о зачислении предшествует заключение договора об образовании.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lastRenderedPageBreak/>
        <w:t xml:space="preserve">  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3A64" w:rsidRPr="005B24E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</w:t>
      </w:r>
    </w:p>
    <w:p w:rsidR="00F63A64" w:rsidRPr="005B24E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4.1.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- переход с очной формы обучения на семейное образование и наоборот;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- перевод на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B24E4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- иные случаи, предусмотренные нормативно-правовыми актами.</w:t>
      </w: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F63A64" w:rsidRPr="005B24E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4E4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F63A64" w:rsidRPr="005B24E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5.1.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- в связи с получением образования (завершением обучения);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- досрочно по основаниям, установленным законодательством об образовании.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5.2. Образовательные отношения могут быть прекращены досрочно в следующих случаях: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5B24E4">
        <w:rPr>
          <w:rFonts w:ascii="Times New Roman" w:hAnsi="Times New Roman" w:cs="Times New Roman"/>
          <w:sz w:val="28"/>
          <w:szCs w:val="28"/>
        </w:rPr>
        <w:t xml:space="preserve"> зачисление в образовательную организацию.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  3) по обстоятельствам, не зависящим от воли  обучающегося (родителей (законных представителей) несовершеннолетнего обучающегося) и </w:t>
      </w:r>
      <w:r w:rsidRPr="005B24E4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B24E4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распорядительного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B24E4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5.6.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</w:t>
      </w:r>
      <w:r w:rsidR="00F63A64">
        <w:rPr>
          <w:rFonts w:ascii="Times New Roman" w:hAnsi="Times New Roman" w:cs="Times New Roman"/>
          <w:sz w:val="28"/>
          <w:szCs w:val="28"/>
        </w:rPr>
        <w:t xml:space="preserve">, </w:t>
      </w:r>
      <w:r w:rsidRPr="005B24E4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B24E4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46" w:rsidRPr="005B24E4" w:rsidRDefault="00D73D46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E4">
        <w:rPr>
          <w:rFonts w:ascii="Times New Roman" w:hAnsi="Times New Roman" w:cs="Times New Roman"/>
          <w:sz w:val="28"/>
          <w:szCs w:val="28"/>
        </w:rPr>
        <w:tab/>
      </w:r>
    </w:p>
    <w:sectPr w:rsidR="00D73D46" w:rsidRPr="005B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5"/>
    <w:rsid w:val="00362E60"/>
    <w:rsid w:val="005B24E4"/>
    <w:rsid w:val="008C0CB5"/>
    <w:rsid w:val="00D73D46"/>
    <w:rsid w:val="00F27A8E"/>
    <w:rsid w:val="00F63A64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2013-11-29T09:32:00Z</dcterms:created>
  <dcterms:modified xsi:type="dcterms:W3CDTF">2013-12-10T12:31:00Z</dcterms:modified>
</cp:coreProperties>
</file>